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1EF0319" wp14:editId="3956AECC">
            <wp:simplePos x="0" y="0"/>
            <wp:positionH relativeFrom="page">
              <wp:posOffset>-1240103</wp:posOffset>
            </wp:positionH>
            <wp:positionV relativeFrom="paragraph">
              <wp:posOffset>245692</wp:posOffset>
            </wp:positionV>
            <wp:extent cx="10173123" cy="6937481"/>
            <wp:effectExtent l="0" t="1588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01e7ea-3fdf-47a4-a18f-67853139f975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175239" cy="6938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1948ED" w:rsidRDefault="001948ED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5D6604" w:rsidRPr="004471C7" w:rsidRDefault="005D6604" w:rsidP="004471C7">
      <w:pPr>
        <w:pStyle w:val="1"/>
        <w:ind w:firstLine="0"/>
        <w:jc w:val="center"/>
        <w:rPr>
          <w:b/>
          <w:sz w:val="24"/>
          <w:szCs w:val="24"/>
        </w:rPr>
      </w:pPr>
      <w:r w:rsidRPr="004471C7">
        <w:rPr>
          <w:b/>
          <w:color w:val="000000"/>
          <w:sz w:val="24"/>
          <w:szCs w:val="24"/>
        </w:rPr>
        <w:lastRenderedPageBreak/>
        <w:t>ПОЯСНИТЕЛЬНАЯ ЗАПИСКА</w:t>
      </w:r>
    </w:p>
    <w:p w:rsidR="005D6604" w:rsidRPr="00E07C51" w:rsidRDefault="005D6604" w:rsidP="004471C7">
      <w:pPr>
        <w:pStyle w:val="1"/>
        <w:ind w:firstLine="60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План Внеурочной деятельности МКОУ «Чистоозёрская СОШ Завьяловского района» имени вице-адмирала Петра Максимовича Ярового обеспечивает реализацию требований ФГОС СОО, определяет объем нагрузки в рамках внеурочной деятельности, состав и структуру направлений и фо</w:t>
      </w:r>
      <w:r w:rsidR="00E07C51" w:rsidRPr="00E07C51">
        <w:rPr>
          <w:color w:val="000000"/>
          <w:sz w:val="24"/>
          <w:szCs w:val="24"/>
        </w:rPr>
        <w:t>рм внеурочной деятельности в 11  классе</w:t>
      </w:r>
      <w:r w:rsidRPr="00E07C51">
        <w:rPr>
          <w:color w:val="000000"/>
          <w:sz w:val="24"/>
          <w:szCs w:val="24"/>
        </w:rPr>
        <w:t>.</w:t>
      </w:r>
    </w:p>
    <w:p w:rsidR="005D6604" w:rsidRPr="00E07C51" w:rsidRDefault="005D6604" w:rsidP="004471C7">
      <w:pPr>
        <w:pStyle w:val="1"/>
        <w:ind w:firstLine="60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При разработке плана использовались следующие документы:</w:t>
      </w:r>
    </w:p>
    <w:p w:rsidR="005D6604" w:rsidRPr="00E07C51" w:rsidRDefault="005D6604" w:rsidP="004471C7">
      <w:pPr>
        <w:pStyle w:val="1"/>
        <w:ind w:firstLine="102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Федеральный закон от 29.12.2012 № 273-ФЗ «Об образовании в Российской Федерации» (в действующей редакции);</w:t>
      </w:r>
    </w:p>
    <w:p w:rsidR="005D6604" w:rsidRPr="00E07C51" w:rsidRDefault="005D6604" w:rsidP="004471C7">
      <w:pPr>
        <w:pStyle w:val="1"/>
        <w:numPr>
          <w:ilvl w:val="0"/>
          <w:numId w:val="1"/>
        </w:numPr>
        <w:tabs>
          <w:tab w:val="left" w:pos="876"/>
        </w:tabs>
        <w:ind w:firstLine="600"/>
        <w:jc w:val="both"/>
        <w:rPr>
          <w:sz w:val="24"/>
          <w:szCs w:val="24"/>
        </w:rPr>
      </w:pPr>
      <w:bookmarkStart w:id="1" w:name="bookmark0"/>
      <w:bookmarkEnd w:id="1"/>
      <w:r w:rsidRPr="00E07C51">
        <w:rPr>
          <w:color w:val="000000"/>
          <w:sz w:val="24"/>
          <w:szCs w:val="24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 г. N 413);</w:t>
      </w:r>
    </w:p>
    <w:p w:rsidR="005D6604" w:rsidRPr="00E07C51" w:rsidRDefault="005D6604" w:rsidP="004471C7">
      <w:pPr>
        <w:pStyle w:val="1"/>
        <w:ind w:firstLine="60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Санитарные правила СП 2.4.3648-20), УТВЕРЖДЕНЫ постановлением Главного государственного санитарного врача Российской Федерации</w:t>
      </w:r>
      <w:r w:rsidR="00E07C51" w:rsidRPr="00E07C51">
        <w:rPr>
          <w:color w:val="000000"/>
          <w:sz w:val="24"/>
          <w:szCs w:val="24"/>
        </w:rPr>
        <w:t xml:space="preserve"> от 28 сентября 2020 года N 28 </w:t>
      </w:r>
    </w:p>
    <w:p w:rsidR="005D6604" w:rsidRPr="00E07C51" w:rsidRDefault="005D6604" w:rsidP="004471C7">
      <w:pPr>
        <w:pStyle w:val="1"/>
        <w:numPr>
          <w:ilvl w:val="0"/>
          <w:numId w:val="1"/>
        </w:numPr>
        <w:tabs>
          <w:tab w:val="left" w:pos="876"/>
        </w:tabs>
        <w:ind w:firstLine="600"/>
        <w:jc w:val="both"/>
        <w:rPr>
          <w:sz w:val="24"/>
          <w:szCs w:val="24"/>
        </w:rPr>
      </w:pPr>
      <w:bookmarkStart w:id="2" w:name="bookmark1"/>
      <w:bookmarkEnd w:id="2"/>
      <w:r w:rsidRPr="00E07C51">
        <w:rPr>
          <w:color w:val="000000"/>
          <w:sz w:val="24"/>
          <w:szCs w:val="24"/>
        </w:rPr>
        <w:t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от 18.08.2017г. № 09-1672.</w:t>
      </w:r>
    </w:p>
    <w:p w:rsidR="005D6604" w:rsidRPr="00E07C51" w:rsidRDefault="005D6604" w:rsidP="004471C7">
      <w:pPr>
        <w:pStyle w:val="1"/>
        <w:ind w:firstLine="70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Под внеурочной деятельностью в рамках реализации федерального государственного образовательного стандарта среднего общего образования следует понимать образовательную деятельность, осуществляемую в формах, отличных от урочной и направленную на достижение планируемых результатов освоения основной общеобразовательной программы.</w:t>
      </w:r>
    </w:p>
    <w:p w:rsidR="005D6604" w:rsidRPr="00E07C51" w:rsidRDefault="005D6604" w:rsidP="004471C7">
      <w:pPr>
        <w:pStyle w:val="1"/>
        <w:ind w:firstLine="70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План внеурочной деятельности МКОУ «Чистоозёрская СОШ Завьяловского района» имени вице-адмирала Петра Максимовича Ярового обеспечивает реализацию требований Федерального государственного образовательного стандарта основного общего образования и определяет общий и максимальный объём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5D6604" w:rsidRPr="00E07C51" w:rsidRDefault="005D6604" w:rsidP="004471C7">
      <w:pPr>
        <w:pStyle w:val="1"/>
        <w:ind w:firstLine="0"/>
        <w:jc w:val="center"/>
        <w:rPr>
          <w:b/>
          <w:sz w:val="24"/>
          <w:szCs w:val="24"/>
        </w:rPr>
      </w:pPr>
      <w:r w:rsidRPr="00E07C51">
        <w:rPr>
          <w:b/>
          <w:color w:val="000000"/>
          <w:sz w:val="24"/>
          <w:szCs w:val="24"/>
        </w:rPr>
        <w:t>Целевая направленность, стратегические и тактические</w:t>
      </w:r>
      <w:r w:rsidRPr="00E07C51">
        <w:rPr>
          <w:b/>
          <w:color w:val="000000"/>
          <w:sz w:val="24"/>
          <w:szCs w:val="24"/>
        </w:rPr>
        <w:br/>
        <w:t>цели содержания образования</w:t>
      </w:r>
    </w:p>
    <w:p w:rsidR="005D6604" w:rsidRPr="00E07C51" w:rsidRDefault="005D6604" w:rsidP="004471C7">
      <w:pPr>
        <w:pStyle w:val="1"/>
        <w:ind w:firstLine="70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План подготовлен с учётом требований Федеральных государственных образовательных стандартов среднего общего образования, санитарно- эпидемиологических правил и нормативов СанПин 2.4.2.2821-10, обеспечивает широту развития личности обучающихся, учитывает социокультурные и иные потребности, регулирует недопустимость перегрузки обучающихся.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5D6604" w:rsidRPr="00E07C51" w:rsidRDefault="005D6604" w:rsidP="004471C7">
      <w:pPr>
        <w:pStyle w:val="1"/>
        <w:ind w:firstLine="0"/>
        <w:jc w:val="center"/>
        <w:rPr>
          <w:b/>
          <w:sz w:val="24"/>
          <w:szCs w:val="24"/>
        </w:rPr>
      </w:pPr>
      <w:r w:rsidRPr="00E07C51">
        <w:rPr>
          <w:b/>
          <w:color w:val="000000"/>
          <w:sz w:val="24"/>
          <w:szCs w:val="24"/>
        </w:rPr>
        <w:t>Основные принципы плана:</w:t>
      </w:r>
    </w:p>
    <w:p w:rsidR="005D6604" w:rsidRPr="00E07C51" w:rsidRDefault="005D6604" w:rsidP="004471C7">
      <w:pPr>
        <w:pStyle w:val="1"/>
        <w:numPr>
          <w:ilvl w:val="0"/>
          <w:numId w:val="1"/>
        </w:numPr>
        <w:tabs>
          <w:tab w:val="left" w:pos="208"/>
        </w:tabs>
        <w:ind w:firstLine="0"/>
        <w:jc w:val="both"/>
        <w:rPr>
          <w:sz w:val="24"/>
          <w:szCs w:val="24"/>
        </w:rPr>
      </w:pPr>
      <w:bookmarkStart w:id="3" w:name="bookmark2"/>
      <w:bookmarkEnd w:id="3"/>
      <w:r w:rsidRPr="00E07C51">
        <w:rPr>
          <w:color w:val="000000"/>
          <w:sz w:val="24"/>
          <w:szCs w:val="24"/>
        </w:rPr>
        <w:t>учёт познавательных потребностей обучающихся и социального заказа родителей (законных представ ителей);</w:t>
      </w:r>
    </w:p>
    <w:p w:rsidR="005D6604" w:rsidRPr="00E07C51" w:rsidRDefault="005D6604" w:rsidP="004471C7">
      <w:pPr>
        <w:pStyle w:val="1"/>
        <w:numPr>
          <w:ilvl w:val="0"/>
          <w:numId w:val="1"/>
        </w:numPr>
        <w:tabs>
          <w:tab w:val="left" w:pos="213"/>
        </w:tabs>
        <w:ind w:firstLine="0"/>
        <w:jc w:val="both"/>
        <w:rPr>
          <w:sz w:val="24"/>
          <w:szCs w:val="24"/>
        </w:rPr>
      </w:pPr>
      <w:bookmarkStart w:id="4" w:name="bookmark3"/>
      <w:bookmarkEnd w:id="4"/>
      <w:r w:rsidRPr="00E07C51">
        <w:rPr>
          <w:color w:val="000000"/>
          <w:sz w:val="24"/>
          <w:szCs w:val="24"/>
        </w:rPr>
        <w:t>учёт кадрового потенциала образовательной организации;</w:t>
      </w:r>
    </w:p>
    <w:p w:rsidR="005D6604" w:rsidRPr="00E07C51" w:rsidRDefault="005D6604" w:rsidP="004471C7">
      <w:pPr>
        <w:pStyle w:val="1"/>
        <w:numPr>
          <w:ilvl w:val="0"/>
          <w:numId w:val="1"/>
        </w:numPr>
        <w:tabs>
          <w:tab w:val="left" w:pos="213"/>
        </w:tabs>
        <w:ind w:firstLine="0"/>
        <w:jc w:val="both"/>
        <w:rPr>
          <w:sz w:val="24"/>
          <w:szCs w:val="24"/>
        </w:rPr>
      </w:pPr>
      <w:bookmarkStart w:id="5" w:name="bookmark4"/>
      <w:bookmarkEnd w:id="5"/>
      <w:r w:rsidRPr="00E07C51">
        <w:rPr>
          <w:color w:val="000000"/>
          <w:sz w:val="24"/>
          <w:szCs w:val="24"/>
        </w:rPr>
        <w:t>построение образовательного процесса в соответствии с санитарно-гигиеническими нормами;</w:t>
      </w:r>
    </w:p>
    <w:p w:rsidR="005D6604" w:rsidRPr="00E07C51" w:rsidRDefault="005D6604" w:rsidP="004471C7">
      <w:pPr>
        <w:pStyle w:val="1"/>
        <w:numPr>
          <w:ilvl w:val="0"/>
          <w:numId w:val="1"/>
        </w:numPr>
        <w:tabs>
          <w:tab w:val="left" w:pos="213"/>
        </w:tabs>
        <w:ind w:firstLine="0"/>
        <w:jc w:val="both"/>
        <w:rPr>
          <w:sz w:val="24"/>
          <w:szCs w:val="24"/>
        </w:rPr>
      </w:pPr>
      <w:bookmarkStart w:id="6" w:name="bookmark5"/>
      <w:bookmarkEnd w:id="6"/>
      <w:r w:rsidRPr="00E07C51">
        <w:rPr>
          <w:color w:val="000000"/>
          <w:sz w:val="24"/>
          <w:szCs w:val="24"/>
        </w:rPr>
        <w:t>соблюдение преемственности и перспективности обучения.</w:t>
      </w:r>
    </w:p>
    <w:p w:rsidR="005D6604" w:rsidRPr="00E07C51" w:rsidRDefault="005D6604" w:rsidP="004471C7">
      <w:pPr>
        <w:pStyle w:val="1"/>
        <w:ind w:firstLine="68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План отражает основные цели и задачи, стоящие перед образовательной организацией.</w:t>
      </w:r>
    </w:p>
    <w:p w:rsidR="005D6604" w:rsidRPr="00E07C51" w:rsidRDefault="005D6604" w:rsidP="004471C7">
      <w:pPr>
        <w:pStyle w:val="1"/>
        <w:ind w:firstLine="68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Целью внеурочной деятельности является</w:t>
      </w:r>
    </w:p>
    <w:p w:rsidR="005D6604" w:rsidRPr="00E07C51" w:rsidRDefault="005D6604" w:rsidP="004471C7">
      <w:pPr>
        <w:pStyle w:val="1"/>
        <w:numPr>
          <w:ilvl w:val="0"/>
          <w:numId w:val="1"/>
        </w:numPr>
        <w:tabs>
          <w:tab w:val="left" w:pos="222"/>
        </w:tabs>
        <w:ind w:firstLine="0"/>
        <w:jc w:val="both"/>
        <w:rPr>
          <w:sz w:val="24"/>
          <w:szCs w:val="24"/>
        </w:rPr>
      </w:pPr>
      <w:bookmarkStart w:id="7" w:name="bookmark6"/>
      <w:bookmarkEnd w:id="7"/>
      <w:r w:rsidRPr="00E07C51">
        <w:rPr>
          <w:color w:val="000000"/>
          <w:sz w:val="24"/>
          <w:szCs w:val="24"/>
        </w:rPr>
        <w:t>создание условий для развития творческого потенциала обучающихся и последующего усвоения образовательных программ</w:t>
      </w:r>
    </w:p>
    <w:p w:rsidR="005D6604" w:rsidRPr="00E07C51" w:rsidRDefault="005D6604" w:rsidP="004471C7">
      <w:pPr>
        <w:pStyle w:val="1"/>
        <w:numPr>
          <w:ilvl w:val="0"/>
          <w:numId w:val="1"/>
        </w:numPr>
        <w:tabs>
          <w:tab w:val="left" w:pos="213"/>
        </w:tabs>
        <w:ind w:firstLine="0"/>
        <w:jc w:val="both"/>
        <w:rPr>
          <w:sz w:val="24"/>
          <w:szCs w:val="24"/>
        </w:rPr>
      </w:pPr>
      <w:bookmarkStart w:id="8" w:name="bookmark7"/>
      <w:bookmarkEnd w:id="8"/>
      <w:r w:rsidRPr="00E07C51">
        <w:rPr>
          <w:color w:val="000000"/>
          <w:sz w:val="24"/>
          <w:szCs w:val="24"/>
        </w:rPr>
        <w:t>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5D6604" w:rsidRPr="00E07C51" w:rsidRDefault="005D6604" w:rsidP="004471C7">
      <w:pPr>
        <w:pStyle w:val="1"/>
        <w:ind w:firstLine="68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Внеурочная деятельность решает следующие специфические задачи:</w:t>
      </w:r>
    </w:p>
    <w:p w:rsidR="005D6604" w:rsidRPr="00E07C51" w:rsidRDefault="005D6604" w:rsidP="004471C7">
      <w:pPr>
        <w:pStyle w:val="1"/>
        <w:ind w:firstLine="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lastRenderedPageBreak/>
        <w:t>создание комфортных условий для позитивного восприятия ценностей основного общего образования и более успешного освоения его содержания;</w:t>
      </w:r>
    </w:p>
    <w:p w:rsidR="005D6604" w:rsidRPr="00E07C51" w:rsidRDefault="005D6604" w:rsidP="004471C7">
      <w:pPr>
        <w:pStyle w:val="1"/>
        <w:ind w:firstLine="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-способствование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257"/>
        </w:tabs>
        <w:ind w:firstLine="0"/>
        <w:jc w:val="both"/>
        <w:rPr>
          <w:sz w:val="24"/>
          <w:szCs w:val="24"/>
        </w:rPr>
      </w:pPr>
      <w:bookmarkStart w:id="9" w:name="bookmark8"/>
      <w:bookmarkEnd w:id="9"/>
      <w:r w:rsidRPr="00E07C51">
        <w:rPr>
          <w:color w:val="000000"/>
          <w:sz w:val="24"/>
          <w:szCs w:val="24"/>
        </w:rPr>
        <w:t>компенсация отсутствия или дополнения, углубления тех или иных учебных направлений, которые нужны обучающимся для определения индивидуального образовательного маршрута, конкретизация жизненных и профессиональных планов, формирования важных личностных качеств;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261"/>
        </w:tabs>
        <w:ind w:firstLine="0"/>
        <w:jc w:val="both"/>
        <w:rPr>
          <w:sz w:val="24"/>
          <w:szCs w:val="24"/>
        </w:rPr>
      </w:pPr>
      <w:bookmarkStart w:id="10" w:name="bookmark9"/>
      <w:bookmarkEnd w:id="10"/>
      <w:r w:rsidRPr="00E07C51">
        <w:rPr>
          <w:color w:val="000000"/>
          <w:sz w:val="24"/>
          <w:szCs w:val="24"/>
        </w:rPr>
        <w:t>ориентация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5D6604" w:rsidRPr="00E07C51" w:rsidRDefault="005D6604" w:rsidP="004471C7">
      <w:pPr>
        <w:pStyle w:val="1"/>
        <w:ind w:firstLine="700"/>
        <w:jc w:val="both"/>
        <w:rPr>
          <w:b/>
          <w:sz w:val="24"/>
          <w:szCs w:val="24"/>
        </w:rPr>
      </w:pPr>
      <w:r w:rsidRPr="00E07C51">
        <w:rPr>
          <w:b/>
          <w:color w:val="000000"/>
          <w:sz w:val="24"/>
          <w:szCs w:val="24"/>
        </w:rPr>
        <w:t>Программы внеурочной деятельности направлены: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257"/>
        </w:tabs>
        <w:ind w:firstLine="0"/>
        <w:jc w:val="both"/>
        <w:rPr>
          <w:sz w:val="24"/>
          <w:szCs w:val="24"/>
        </w:rPr>
      </w:pPr>
      <w:bookmarkStart w:id="11" w:name="bookmark10"/>
      <w:bookmarkEnd w:id="11"/>
      <w:r w:rsidRPr="00E07C51">
        <w:rPr>
          <w:color w:val="000000"/>
          <w:sz w:val="24"/>
          <w:szCs w:val="24"/>
        </w:rPr>
        <w:t>на расширение содержания программ среднего общего образования;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257"/>
        </w:tabs>
        <w:ind w:firstLine="0"/>
        <w:jc w:val="both"/>
        <w:rPr>
          <w:sz w:val="24"/>
          <w:szCs w:val="24"/>
        </w:rPr>
      </w:pPr>
      <w:bookmarkStart w:id="12" w:name="bookmark11"/>
      <w:bookmarkEnd w:id="12"/>
      <w:r w:rsidRPr="00E07C51">
        <w:rPr>
          <w:color w:val="000000"/>
          <w:sz w:val="24"/>
          <w:szCs w:val="24"/>
        </w:rPr>
        <w:t>на реализацию основных направлений образовательной политики;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257"/>
        </w:tabs>
        <w:ind w:firstLine="0"/>
        <w:jc w:val="both"/>
        <w:rPr>
          <w:sz w:val="24"/>
          <w:szCs w:val="24"/>
        </w:rPr>
      </w:pPr>
      <w:bookmarkStart w:id="13" w:name="bookmark12"/>
      <w:bookmarkEnd w:id="13"/>
      <w:r w:rsidRPr="00E07C51">
        <w:rPr>
          <w:color w:val="000000"/>
          <w:sz w:val="24"/>
          <w:szCs w:val="24"/>
        </w:rPr>
        <w:t>на формирование личности ребёнка средствами искусства, творчества, спорта.</w:t>
      </w:r>
    </w:p>
    <w:p w:rsidR="005D6604" w:rsidRPr="00E07C51" w:rsidRDefault="005D6604" w:rsidP="004471C7">
      <w:pPr>
        <w:pStyle w:val="1"/>
        <w:ind w:firstLine="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Внеурочная деятельность на базе образовательного учреждения реализуется через системы неаудиторной занятости, дополнительного образования и работу классных руководителей по следующим направлениям развития личности:</w:t>
      </w:r>
    </w:p>
    <w:p w:rsidR="005D6604" w:rsidRPr="00E07C51" w:rsidRDefault="005D6604" w:rsidP="004471C7">
      <w:pPr>
        <w:pStyle w:val="1"/>
        <w:ind w:firstLine="0"/>
        <w:jc w:val="both"/>
        <w:rPr>
          <w:b/>
          <w:sz w:val="24"/>
          <w:szCs w:val="24"/>
        </w:rPr>
      </w:pPr>
      <w:r w:rsidRPr="00E07C51">
        <w:rPr>
          <w:b/>
          <w:color w:val="000000"/>
          <w:sz w:val="24"/>
          <w:szCs w:val="24"/>
        </w:rPr>
        <w:t>Спортивно-оздоровительное,</w:t>
      </w:r>
    </w:p>
    <w:p w:rsidR="005D6604" w:rsidRPr="00E07C51" w:rsidRDefault="005D6604" w:rsidP="004471C7">
      <w:pPr>
        <w:pStyle w:val="1"/>
        <w:ind w:firstLine="0"/>
        <w:jc w:val="both"/>
        <w:rPr>
          <w:b/>
          <w:sz w:val="24"/>
          <w:szCs w:val="24"/>
        </w:rPr>
      </w:pPr>
      <w:r w:rsidRPr="00E07C51">
        <w:rPr>
          <w:b/>
          <w:color w:val="000000"/>
          <w:sz w:val="24"/>
          <w:szCs w:val="24"/>
        </w:rPr>
        <w:t>Духовно-нравственное,</w:t>
      </w:r>
    </w:p>
    <w:p w:rsidR="005D6604" w:rsidRPr="00E07C51" w:rsidRDefault="005D6604" w:rsidP="004471C7">
      <w:pPr>
        <w:pStyle w:val="1"/>
        <w:ind w:firstLine="0"/>
        <w:jc w:val="both"/>
        <w:rPr>
          <w:b/>
          <w:sz w:val="24"/>
          <w:szCs w:val="24"/>
        </w:rPr>
      </w:pPr>
      <w:r w:rsidRPr="00E07C51">
        <w:rPr>
          <w:b/>
          <w:color w:val="000000"/>
          <w:sz w:val="24"/>
          <w:szCs w:val="24"/>
        </w:rPr>
        <w:t>Социальное,</w:t>
      </w:r>
    </w:p>
    <w:p w:rsidR="005D6604" w:rsidRPr="00E07C51" w:rsidRDefault="005D6604" w:rsidP="004471C7">
      <w:pPr>
        <w:pStyle w:val="1"/>
        <w:ind w:firstLine="0"/>
        <w:jc w:val="both"/>
        <w:rPr>
          <w:b/>
          <w:sz w:val="24"/>
          <w:szCs w:val="24"/>
        </w:rPr>
      </w:pPr>
      <w:r w:rsidRPr="00E07C51">
        <w:rPr>
          <w:b/>
          <w:color w:val="000000"/>
          <w:sz w:val="24"/>
          <w:szCs w:val="24"/>
        </w:rPr>
        <w:t>Общеинтеллектуальное,</w:t>
      </w:r>
    </w:p>
    <w:p w:rsidR="005D6604" w:rsidRPr="00E07C51" w:rsidRDefault="005D6604" w:rsidP="004471C7">
      <w:pPr>
        <w:pStyle w:val="1"/>
        <w:ind w:firstLine="0"/>
        <w:jc w:val="both"/>
        <w:rPr>
          <w:b/>
          <w:sz w:val="24"/>
          <w:szCs w:val="24"/>
        </w:rPr>
      </w:pPr>
      <w:r w:rsidRPr="00E07C51">
        <w:rPr>
          <w:b/>
          <w:color w:val="000000"/>
          <w:sz w:val="24"/>
          <w:szCs w:val="24"/>
        </w:rPr>
        <w:t>Общекультурное.</w:t>
      </w:r>
    </w:p>
    <w:p w:rsidR="005D6604" w:rsidRPr="00E07C51" w:rsidRDefault="005D6604" w:rsidP="004471C7">
      <w:pPr>
        <w:pStyle w:val="1"/>
        <w:ind w:firstLine="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ФГОС СОО определяют общее количество часов внеурочной деятельности на каждом уровне общего образования, которое составляет до 1750 часов на уровне основного общего образования.</w:t>
      </w:r>
    </w:p>
    <w:p w:rsidR="005D6604" w:rsidRPr="00E07C51" w:rsidRDefault="005D6604" w:rsidP="004471C7">
      <w:pPr>
        <w:pStyle w:val="1"/>
        <w:ind w:firstLine="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Внеурочная деятельность организуется во второй половине дня не менее чем через 40 минут после окончания учебной деятельности. 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</w:t>
      </w:r>
    </w:p>
    <w:p w:rsidR="005D6604" w:rsidRPr="00E07C51" w:rsidRDefault="005D6604" w:rsidP="004471C7">
      <w:pPr>
        <w:pStyle w:val="1"/>
        <w:ind w:firstLine="0"/>
        <w:jc w:val="center"/>
        <w:rPr>
          <w:b/>
          <w:sz w:val="24"/>
          <w:szCs w:val="24"/>
        </w:rPr>
      </w:pPr>
      <w:r w:rsidRPr="00E07C51">
        <w:rPr>
          <w:b/>
          <w:color w:val="000000"/>
          <w:sz w:val="24"/>
          <w:szCs w:val="24"/>
        </w:rPr>
        <w:t>СПОРТИВНО-ОЗДОРОВИТЕЛЬНОЕ НАПРАВЛЕНИЕ</w:t>
      </w:r>
    </w:p>
    <w:p w:rsidR="005D6604" w:rsidRPr="00E07C51" w:rsidRDefault="005D6604" w:rsidP="004471C7">
      <w:pPr>
        <w:pStyle w:val="1"/>
        <w:ind w:firstLine="720"/>
        <w:jc w:val="both"/>
        <w:rPr>
          <w:sz w:val="24"/>
          <w:szCs w:val="24"/>
        </w:rPr>
      </w:pPr>
      <w:r w:rsidRPr="00E07C51">
        <w:rPr>
          <w:b/>
          <w:color w:val="000000"/>
          <w:sz w:val="24"/>
          <w:szCs w:val="24"/>
        </w:rPr>
        <w:t>Целесообразность</w:t>
      </w:r>
      <w:r w:rsidRPr="00E07C51">
        <w:rPr>
          <w:color w:val="000000"/>
          <w:sz w:val="24"/>
          <w:szCs w:val="24"/>
        </w:rPr>
        <w:t xml:space="preserve">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основного общего образования как одной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программы основного общего образования.</w:t>
      </w:r>
    </w:p>
    <w:p w:rsidR="005D6604" w:rsidRPr="00E07C51" w:rsidRDefault="005D6604" w:rsidP="004471C7">
      <w:pPr>
        <w:pStyle w:val="1"/>
        <w:ind w:firstLine="720"/>
        <w:jc w:val="both"/>
        <w:rPr>
          <w:b/>
          <w:sz w:val="24"/>
          <w:szCs w:val="24"/>
        </w:rPr>
      </w:pPr>
      <w:r w:rsidRPr="00E07C51">
        <w:rPr>
          <w:b/>
          <w:color w:val="000000"/>
          <w:sz w:val="24"/>
          <w:szCs w:val="24"/>
        </w:rPr>
        <w:t>Основные задачи: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257"/>
        </w:tabs>
        <w:ind w:firstLine="0"/>
        <w:jc w:val="both"/>
        <w:rPr>
          <w:sz w:val="24"/>
          <w:szCs w:val="24"/>
        </w:rPr>
      </w:pPr>
      <w:bookmarkStart w:id="14" w:name="bookmark13"/>
      <w:bookmarkEnd w:id="14"/>
      <w:r w:rsidRPr="00E07C51">
        <w:rPr>
          <w:color w:val="000000"/>
          <w:sz w:val="24"/>
          <w:szCs w:val="24"/>
        </w:rPr>
        <w:t>формирование культуры здорового и безопасного образа жизни;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257"/>
        </w:tabs>
        <w:ind w:firstLine="0"/>
        <w:jc w:val="both"/>
        <w:rPr>
          <w:sz w:val="24"/>
          <w:szCs w:val="24"/>
        </w:rPr>
      </w:pPr>
      <w:bookmarkStart w:id="15" w:name="bookmark14"/>
      <w:bookmarkEnd w:id="15"/>
      <w:r w:rsidRPr="00E07C51">
        <w:rPr>
          <w:color w:val="000000"/>
          <w:sz w:val="24"/>
          <w:szCs w:val="24"/>
        </w:rPr>
        <w:t>использование оптимальных двигательных режимов для детей с учётом их возрастных, психологических и иных особенностей;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257"/>
        </w:tabs>
        <w:ind w:firstLine="0"/>
        <w:jc w:val="both"/>
        <w:rPr>
          <w:sz w:val="24"/>
          <w:szCs w:val="24"/>
        </w:rPr>
      </w:pPr>
      <w:bookmarkStart w:id="16" w:name="bookmark15"/>
      <w:bookmarkEnd w:id="16"/>
      <w:r w:rsidRPr="00E07C51">
        <w:rPr>
          <w:color w:val="000000"/>
          <w:sz w:val="24"/>
          <w:szCs w:val="24"/>
        </w:rPr>
        <w:t>развитие потребности в занятиях физической культуры и спортом.</w:t>
      </w:r>
    </w:p>
    <w:p w:rsidR="005D6604" w:rsidRPr="00E07C51" w:rsidRDefault="005D6604" w:rsidP="004471C7">
      <w:pPr>
        <w:pStyle w:val="1"/>
        <w:ind w:firstLine="0"/>
        <w:jc w:val="both"/>
        <w:rPr>
          <w:b/>
          <w:sz w:val="24"/>
          <w:szCs w:val="24"/>
        </w:rPr>
      </w:pPr>
      <w:r w:rsidRPr="00E07C51">
        <w:rPr>
          <w:b/>
          <w:color w:val="000000"/>
          <w:sz w:val="24"/>
          <w:szCs w:val="24"/>
        </w:rPr>
        <w:t>Задачи: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257"/>
        </w:tabs>
        <w:ind w:firstLine="0"/>
        <w:jc w:val="both"/>
        <w:rPr>
          <w:sz w:val="24"/>
          <w:szCs w:val="24"/>
        </w:rPr>
      </w:pPr>
      <w:bookmarkStart w:id="17" w:name="bookmark16"/>
      <w:bookmarkEnd w:id="17"/>
      <w:r w:rsidRPr="00E07C51">
        <w:rPr>
          <w:color w:val="000000"/>
          <w:sz w:val="24"/>
          <w:szCs w:val="24"/>
        </w:rPr>
        <w:t>приобщение обучающихся к здоровому образу жизни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333"/>
        </w:tabs>
        <w:ind w:firstLine="0"/>
        <w:jc w:val="both"/>
        <w:rPr>
          <w:sz w:val="24"/>
          <w:szCs w:val="24"/>
        </w:rPr>
      </w:pPr>
      <w:bookmarkStart w:id="18" w:name="bookmark17"/>
      <w:bookmarkEnd w:id="18"/>
      <w:r w:rsidRPr="00E07C51">
        <w:rPr>
          <w:color w:val="000000"/>
          <w:sz w:val="24"/>
          <w:szCs w:val="24"/>
        </w:rPr>
        <w:t>приобщение обучающихся к спорту</w:t>
      </w:r>
    </w:p>
    <w:p w:rsidR="005D6604" w:rsidRPr="00666759" w:rsidRDefault="005D6604" w:rsidP="004471C7">
      <w:pPr>
        <w:pStyle w:val="a6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07C51">
        <w:rPr>
          <w:rFonts w:ascii="Times New Roman" w:hAnsi="Times New Roman" w:cs="Times New Roman"/>
          <w:color w:val="000000"/>
          <w:sz w:val="24"/>
          <w:szCs w:val="24"/>
        </w:rPr>
        <w:t>По итогам работы в данном направлении проводятся соревнования, дни здоровья, эстафеты, беседы</w:t>
      </w:r>
    </w:p>
    <w:p w:rsidR="00666759" w:rsidRPr="00E07C51" w:rsidRDefault="00666759" w:rsidP="004471C7">
      <w:pPr>
        <w:pStyle w:val="1"/>
        <w:ind w:left="720" w:firstLine="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Данное направление ре</w:t>
      </w:r>
      <w:r>
        <w:rPr>
          <w:color w:val="000000"/>
          <w:sz w:val="24"/>
          <w:szCs w:val="24"/>
        </w:rPr>
        <w:t xml:space="preserve">ализуется программой </w:t>
      </w:r>
      <w:r w:rsidRPr="00E07C51">
        <w:rPr>
          <w:color w:val="000000"/>
          <w:sz w:val="24"/>
          <w:szCs w:val="24"/>
        </w:rPr>
        <w:t xml:space="preserve"> </w:t>
      </w:r>
      <w:r w:rsidRPr="00666759">
        <w:rPr>
          <w:color w:val="000000"/>
          <w:sz w:val="24"/>
          <w:szCs w:val="28"/>
          <w:lang w:eastAsia="ru-RU"/>
        </w:rPr>
        <w:t>«</w:t>
      </w:r>
      <w:r>
        <w:rPr>
          <w:color w:val="000000"/>
          <w:sz w:val="24"/>
          <w:szCs w:val="28"/>
          <w:lang w:eastAsia="ru-RU"/>
        </w:rPr>
        <w:t>ОФП</w:t>
      </w:r>
      <w:r w:rsidRPr="00666759">
        <w:rPr>
          <w:color w:val="000000"/>
          <w:sz w:val="24"/>
          <w:szCs w:val="28"/>
          <w:lang w:eastAsia="ru-RU"/>
        </w:rPr>
        <w:t>»</w:t>
      </w:r>
      <w:r>
        <w:rPr>
          <w:color w:val="000000"/>
          <w:sz w:val="24"/>
          <w:szCs w:val="24"/>
        </w:rPr>
        <w:t xml:space="preserve"> в 11 классе</w:t>
      </w:r>
      <w:r w:rsidRPr="00E07C51">
        <w:rPr>
          <w:color w:val="000000"/>
          <w:sz w:val="24"/>
          <w:szCs w:val="24"/>
        </w:rPr>
        <w:t>,</w:t>
      </w:r>
    </w:p>
    <w:p w:rsidR="00666759" w:rsidRPr="00666759" w:rsidRDefault="00666759" w:rsidP="004471C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07C51" w:rsidRDefault="00E07C51" w:rsidP="004471C7">
      <w:pPr>
        <w:pStyle w:val="1"/>
        <w:ind w:firstLine="0"/>
        <w:jc w:val="center"/>
        <w:rPr>
          <w:b/>
          <w:color w:val="000000"/>
          <w:sz w:val="24"/>
          <w:szCs w:val="24"/>
        </w:rPr>
      </w:pPr>
    </w:p>
    <w:p w:rsidR="00E07C51" w:rsidRDefault="00E07C51" w:rsidP="000863B9">
      <w:pPr>
        <w:pStyle w:val="1"/>
        <w:ind w:firstLine="0"/>
        <w:rPr>
          <w:b/>
          <w:color w:val="000000"/>
          <w:sz w:val="24"/>
          <w:szCs w:val="24"/>
        </w:rPr>
      </w:pPr>
    </w:p>
    <w:p w:rsidR="005D6604" w:rsidRPr="00E07C51" w:rsidRDefault="005D6604" w:rsidP="004471C7">
      <w:pPr>
        <w:pStyle w:val="1"/>
        <w:ind w:firstLine="0"/>
        <w:jc w:val="center"/>
        <w:rPr>
          <w:b/>
          <w:sz w:val="24"/>
          <w:szCs w:val="24"/>
        </w:rPr>
      </w:pPr>
      <w:r w:rsidRPr="00E07C51">
        <w:rPr>
          <w:b/>
          <w:color w:val="000000"/>
          <w:sz w:val="24"/>
          <w:szCs w:val="24"/>
        </w:rPr>
        <w:lastRenderedPageBreak/>
        <w:t>ДУХОВНО-НРАВСТВЕННОЕ НАПРАВЛЕНИЕ</w:t>
      </w:r>
    </w:p>
    <w:p w:rsidR="005D6604" w:rsidRPr="00E07C51" w:rsidRDefault="005D6604" w:rsidP="004471C7">
      <w:pPr>
        <w:pStyle w:val="1"/>
        <w:ind w:firstLine="720"/>
        <w:jc w:val="both"/>
        <w:rPr>
          <w:sz w:val="24"/>
          <w:szCs w:val="24"/>
        </w:rPr>
      </w:pPr>
      <w:r w:rsidRPr="00E07C51">
        <w:rPr>
          <w:b/>
          <w:color w:val="000000"/>
          <w:sz w:val="24"/>
          <w:szCs w:val="24"/>
        </w:rPr>
        <w:t>Целесообразность</w:t>
      </w:r>
      <w:r w:rsidRPr="00E07C51">
        <w:rPr>
          <w:color w:val="000000"/>
          <w:sz w:val="24"/>
          <w:szCs w:val="24"/>
        </w:rPr>
        <w:t xml:space="preserve"> названного направления заключается в обеспечении духовно</w:t>
      </w:r>
      <w:r w:rsidRPr="00E07C51">
        <w:rPr>
          <w:color w:val="000000"/>
          <w:sz w:val="24"/>
          <w:szCs w:val="24"/>
        </w:rPr>
        <w:softHyphen/>
        <w:t>нравственного развития обучающихся в единой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5D6604" w:rsidRPr="00E07C51" w:rsidRDefault="005D6604" w:rsidP="004471C7">
      <w:pPr>
        <w:pStyle w:val="1"/>
        <w:ind w:firstLine="720"/>
        <w:jc w:val="both"/>
        <w:rPr>
          <w:b/>
          <w:sz w:val="24"/>
          <w:szCs w:val="24"/>
        </w:rPr>
      </w:pPr>
      <w:r w:rsidRPr="00E07C51">
        <w:rPr>
          <w:b/>
          <w:color w:val="000000"/>
          <w:sz w:val="24"/>
          <w:szCs w:val="24"/>
        </w:rPr>
        <w:t>Основные задачи: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233"/>
        </w:tabs>
        <w:ind w:firstLine="0"/>
        <w:jc w:val="both"/>
        <w:rPr>
          <w:sz w:val="24"/>
          <w:szCs w:val="24"/>
        </w:rPr>
      </w:pPr>
      <w:bookmarkStart w:id="19" w:name="bookmark18"/>
      <w:bookmarkEnd w:id="19"/>
      <w:r w:rsidRPr="00E07C51">
        <w:rPr>
          <w:color w:val="000000"/>
          <w:sz w:val="24"/>
          <w:szCs w:val="24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композиции- «становиться лучше»;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233"/>
        </w:tabs>
        <w:ind w:firstLine="0"/>
        <w:jc w:val="both"/>
        <w:rPr>
          <w:sz w:val="24"/>
          <w:szCs w:val="24"/>
        </w:rPr>
      </w:pPr>
      <w:bookmarkStart w:id="20" w:name="bookmark19"/>
      <w:bookmarkEnd w:id="20"/>
      <w:r w:rsidRPr="00E07C51">
        <w:rPr>
          <w:color w:val="000000"/>
          <w:sz w:val="24"/>
          <w:szCs w:val="24"/>
        </w:rPr>
        <w:t>укрепление нравственности -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228"/>
        </w:tabs>
        <w:ind w:firstLine="0"/>
        <w:jc w:val="both"/>
        <w:rPr>
          <w:sz w:val="24"/>
          <w:szCs w:val="24"/>
        </w:rPr>
      </w:pPr>
      <w:bookmarkStart w:id="21" w:name="bookmark20"/>
      <w:bookmarkEnd w:id="21"/>
      <w:r w:rsidRPr="00E07C51">
        <w:rPr>
          <w:color w:val="000000"/>
          <w:sz w:val="24"/>
          <w:szCs w:val="24"/>
        </w:rPr>
        <w:t>формирование основ морали -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укрепление у школьника позитивной нравственной самооценки и самоуважения, жизненного оптимизма;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228"/>
        </w:tabs>
        <w:ind w:firstLine="0"/>
        <w:jc w:val="both"/>
        <w:rPr>
          <w:sz w:val="24"/>
          <w:szCs w:val="24"/>
        </w:rPr>
      </w:pPr>
      <w:bookmarkStart w:id="22" w:name="bookmark21"/>
      <w:bookmarkEnd w:id="22"/>
      <w:r w:rsidRPr="00E07C51">
        <w:rPr>
          <w:color w:val="000000"/>
          <w:sz w:val="24"/>
          <w:szCs w:val="24"/>
        </w:rPr>
        <w:t>формирование основ нравственного самосознания личности (совести) -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поступкам: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223"/>
        </w:tabs>
        <w:ind w:firstLine="0"/>
        <w:jc w:val="both"/>
        <w:rPr>
          <w:sz w:val="24"/>
          <w:szCs w:val="24"/>
        </w:rPr>
      </w:pPr>
      <w:bookmarkStart w:id="23" w:name="bookmark22"/>
      <w:bookmarkEnd w:id="23"/>
      <w:r w:rsidRPr="00E07C51">
        <w:rPr>
          <w:color w:val="000000"/>
          <w:sz w:val="24"/>
          <w:szCs w:val="24"/>
        </w:rPr>
        <w:t>принятие обучающимся базовых общенациональных ценностей;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228"/>
        </w:tabs>
        <w:ind w:firstLine="0"/>
        <w:jc w:val="both"/>
        <w:rPr>
          <w:sz w:val="24"/>
          <w:szCs w:val="24"/>
        </w:rPr>
      </w:pPr>
      <w:bookmarkStart w:id="24" w:name="bookmark23"/>
      <w:bookmarkEnd w:id="24"/>
      <w:r w:rsidRPr="00E07C51">
        <w:rPr>
          <w:color w:val="000000"/>
          <w:sz w:val="24"/>
          <w:szCs w:val="24"/>
        </w:rPr>
        <w:t>развитие трудолюбия, способности к преодолению трудностей - формирование основ российской гражданской идентичности;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223"/>
        </w:tabs>
        <w:ind w:firstLine="0"/>
        <w:jc w:val="both"/>
        <w:rPr>
          <w:sz w:val="24"/>
          <w:szCs w:val="24"/>
        </w:rPr>
      </w:pPr>
      <w:bookmarkStart w:id="25" w:name="bookmark24"/>
      <w:bookmarkEnd w:id="25"/>
      <w:r w:rsidRPr="00E07C51">
        <w:rPr>
          <w:color w:val="000000"/>
          <w:sz w:val="24"/>
          <w:szCs w:val="24"/>
        </w:rPr>
        <w:t>пробуждение веры в Россию, чувства личной ответственности за Отечество;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223"/>
        </w:tabs>
        <w:ind w:firstLine="0"/>
        <w:jc w:val="both"/>
        <w:rPr>
          <w:sz w:val="24"/>
          <w:szCs w:val="24"/>
        </w:rPr>
      </w:pPr>
      <w:bookmarkStart w:id="26" w:name="bookmark25"/>
      <w:bookmarkEnd w:id="26"/>
      <w:r w:rsidRPr="00E07C51">
        <w:rPr>
          <w:color w:val="000000"/>
          <w:sz w:val="24"/>
          <w:szCs w:val="24"/>
        </w:rPr>
        <w:t>формирование патриотизма и гражданской солидарности;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228"/>
        </w:tabs>
        <w:ind w:firstLine="0"/>
        <w:jc w:val="both"/>
        <w:rPr>
          <w:sz w:val="24"/>
          <w:szCs w:val="24"/>
        </w:rPr>
      </w:pPr>
      <w:bookmarkStart w:id="27" w:name="bookmark26"/>
      <w:bookmarkEnd w:id="27"/>
      <w:r w:rsidRPr="00E07C51">
        <w:rPr>
          <w:color w:val="000000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5D6604" w:rsidRPr="00E07C51" w:rsidRDefault="005D6604" w:rsidP="004471C7">
      <w:pPr>
        <w:pStyle w:val="1"/>
        <w:ind w:firstLine="72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Данное направление ре</w:t>
      </w:r>
      <w:r w:rsidR="00666759">
        <w:rPr>
          <w:color w:val="000000"/>
          <w:sz w:val="24"/>
          <w:szCs w:val="24"/>
        </w:rPr>
        <w:t xml:space="preserve">ализуется программой </w:t>
      </w:r>
      <w:r w:rsidRPr="00E07C51">
        <w:rPr>
          <w:color w:val="000000"/>
          <w:sz w:val="24"/>
          <w:szCs w:val="24"/>
        </w:rPr>
        <w:t xml:space="preserve"> </w:t>
      </w:r>
      <w:r w:rsidR="00666759" w:rsidRPr="00666759">
        <w:rPr>
          <w:color w:val="000000"/>
          <w:sz w:val="24"/>
          <w:szCs w:val="28"/>
          <w:lang w:eastAsia="ru-RU"/>
        </w:rPr>
        <w:t>«Разговоры о важном»</w:t>
      </w:r>
      <w:r w:rsidR="00666759">
        <w:rPr>
          <w:color w:val="000000"/>
          <w:sz w:val="24"/>
          <w:szCs w:val="24"/>
        </w:rPr>
        <w:t xml:space="preserve"> в 11 классе</w:t>
      </w:r>
    </w:p>
    <w:p w:rsidR="005D6604" w:rsidRPr="00E07C51" w:rsidRDefault="005D6604" w:rsidP="004471C7">
      <w:pPr>
        <w:pStyle w:val="1"/>
        <w:ind w:firstLine="0"/>
        <w:jc w:val="center"/>
        <w:rPr>
          <w:sz w:val="24"/>
          <w:szCs w:val="24"/>
        </w:rPr>
      </w:pPr>
      <w:r w:rsidRPr="00E07C51">
        <w:rPr>
          <w:b/>
          <w:bCs/>
          <w:color w:val="000000"/>
          <w:sz w:val="24"/>
          <w:szCs w:val="24"/>
        </w:rPr>
        <w:t>СОЦИАЛЬНОЕ НАПРАВЛЕНИЕ</w:t>
      </w:r>
    </w:p>
    <w:p w:rsidR="005D6604" w:rsidRPr="00E07C51" w:rsidRDefault="005D6604" w:rsidP="004471C7">
      <w:pPr>
        <w:pStyle w:val="1"/>
        <w:ind w:firstLine="0"/>
        <w:jc w:val="both"/>
        <w:rPr>
          <w:sz w:val="24"/>
          <w:szCs w:val="24"/>
        </w:rPr>
      </w:pPr>
      <w:r w:rsidRPr="00E07C51">
        <w:rPr>
          <w:b/>
          <w:color w:val="000000"/>
          <w:sz w:val="24"/>
          <w:szCs w:val="24"/>
        </w:rPr>
        <w:t>Целесообразность</w:t>
      </w:r>
      <w:r w:rsidRPr="00E07C51">
        <w:rPr>
          <w:color w:val="000000"/>
          <w:sz w:val="24"/>
          <w:szCs w:val="24"/>
        </w:rPr>
        <w:t xml:space="preserve"> направления заключается в активизации внутренних резервов обучающихся, способствующих успешному освоению нового социального опыта на уровне начального общего образования, в формировании социальных, коммуникативных и конфликтологических компетенций, необходимых для эффективного взаимодействия в социуме.</w:t>
      </w:r>
    </w:p>
    <w:p w:rsidR="005D6604" w:rsidRPr="00E07C51" w:rsidRDefault="005D6604" w:rsidP="004471C7">
      <w:pPr>
        <w:pStyle w:val="1"/>
        <w:ind w:firstLine="0"/>
        <w:jc w:val="both"/>
        <w:rPr>
          <w:b/>
          <w:sz w:val="24"/>
          <w:szCs w:val="24"/>
        </w:rPr>
      </w:pPr>
      <w:r w:rsidRPr="00E07C51">
        <w:rPr>
          <w:b/>
          <w:color w:val="000000"/>
          <w:sz w:val="24"/>
          <w:szCs w:val="24"/>
        </w:rPr>
        <w:t>Основные задачи: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238"/>
        </w:tabs>
        <w:ind w:firstLine="0"/>
        <w:jc w:val="both"/>
        <w:rPr>
          <w:sz w:val="24"/>
          <w:szCs w:val="24"/>
        </w:rPr>
      </w:pPr>
      <w:bookmarkStart w:id="28" w:name="bookmark27"/>
      <w:bookmarkEnd w:id="28"/>
      <w:r w:rsidRPr="00E07C51">
        <w:rPr>
          <w:color w:val="000000"/>
          <w:sz w:val="24"/>
          <w:szCs w:val="24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228"/>
        </w:tabs>
        <w:ind w:firstLine="0"/>
        <w:jc w:val="both"/>
        <w:rPr>
          <w:sz w:val="24"/>
          <w:szCs w:val="24"/>
        </w:rPr>
      </w:pPr>
      <w:bookmarkStart w:id="29" w:name="bookmark28"/>
      <w:bookmarkEnd w:id="29"/>
      <w:r w:rsidRPr="00E07C51">
        <w:rPr>
          <w:color w:val="000000"/>
          <w:sz w:val="24"/>
          <w:szCs w:val="24"/>
        </w:rPr>
        <w:t>формирование способности обучающегося сознательно выстраивать и оценивать отношения в социуме;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228"/>
        </w:tabs>
        <w:ind w:firstLine="0"/>
        <w:jc w:val="both"/>
        <w:rPr>
          <w:sz w:val="24"/>
          <w:szCs w:val="24"/>
        </w:rPr>
      </w:pPr>
      <w:bookmarkStart w:id="30" w:name="bookmark29"/>
      <w:bookmarkEnd w:id="30"/>
      <w:r w:rsidRPr="00E07C51">
        <w:rPr>
          <w:color w:val="000000"/>
          <w:sz w:val="24"/>
          <w:szCs w:val="24"/>
        </w:rPr>
        <w:t>становление гуманистических и демократических ценностных ориентаций;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228"/>
        </w:tabs>
        <w:ind w:firstLine="0"/>
        <w:jc w:val="both"/>
        <w:rPr>
          <w:sz w:val="24"/>
          <w:szCs w:val="24"/>
        </w:rPr>
      </w:pPr>
      <w:bookmarkStart w:id="31" w:name="bookmark30"/>
      <w:bookmarkEnd w:id="31"/>
      <w:r w:rsidRPr="00E07C51">
        <w:rPr>
          <w:color w:val="000000"/>
          <w:sz w:val="24"/>
          <w:szCs w:val="24"/>
        </w:rPr>
        <w:t>формирование основы культуры межэтнического общения;</w:t>
      </w:r>
    </w:p>
    <w:p w:rsidR="005D6604" w:rsidRPr="00E07C51" w:rsidRDefault="005D6604" w:rsidP="004471C7">
      <w:pPr>
        <w:pStyle w:val="1"/>
        <w:ind w:firstLine="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-формирование отношения к семье как к основе российского общества;</w:t>
      </w:r>
    </w:p>
    <w:p w:rsidR="005D6604" w:rsidRPr="00E07C51" w:rsidRDefault="005D6604" w:rsidP="004471C7">
      <w:pPr>
        <w:pStyle w:val="1"/>
        <w:numPr>
          <w:ilvl w:val="0"/>
          <w:numId w:val="2"/>
        </w:numPr>
        <w:tabs>
          <w:tab w:val="left" w:pos="228"/>
        </w:tabs>
        <w:ind w:firstLine="0"/>
        <w:jc w:val="both"/>
        <w:rPr>
          <w:sz w:val="24"/>
          <w:szCs w:val="24"/>
        </w:rPr>
      </w:pPr>
      <w:bookmarkStart w:id="32" w:name="bookmark31"/>
      <w:bookmarkEnd w:id="32"/>
      <w:r w:rsidRPr="00E07C51">
        <w:rPr>
          <w:color w:val="000000"/>
          <w:sz w:val="24"/>
          <w:szCs w:val="24"/>
        </w:rPr>
        <w:t>воспитание у школьников почтительного отношения к родителям, осознанного, заботливого отношения к старшему поколению.</w:t>
      </w:r>
    </w:p>
    <w:p w:rsidR="00666759" w:rsidRDefault="005D6604" w:rsidP="004471C7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7C51">
        <w:rPr>
          <w:rFonts w:ascii="Times New Roman" w:hAnsi="Times New Roman" w:cs="Times New Roman"/>
          <w:color w:val="000000"/>
          <w:sz w:val="24"/>
          <w:szCs w:val="24"/>
        </w:rPr>
        <w:t>Данное направл</w:t>
      </w:r>
      <w:r w:rsidR="00666759">
        <w:rPr>
          <w:color w:val="000000"/>
          <w:sz w:val="24"/>
          <w:szCs w:val="24"/>
        </w:rPr>
        <w:t>ение реализуется через программу</w:t>
      </w:r>
      <w:r w:rsidRPr="00E07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6759" w:rsidRPr="005B4820">
        <w:rPr>
          <w:rFonts w:ascii="Times New Roman" w:hAnsi="Times New Roman"/>
          <w:color w:val="000000" w:themeColor="text1"/>
          <w:sz w:val="24"/>
          <w:szCs w:val="24"/>
        </w:rPr>
        <w:t>«Путь в профессию»</w:t>
      </w:r>
    </w:p>
    <w:p w:rsidR="005D6604" w:rsidRPr="00666759" w:rsidRDefault="005D6604" w:rsidP="004471C7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7C51"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работы в данном направлении проводятся защиты проектов, конкурсы, презентации портфеля достижений, презентация творческих работ, беседы, экскурсии, акции, проведение коллективных творческих дел, сюжетно- ролевые игры.</w:t>
      </w:r>
    </w:p>
    <w:p w:rsidR="00666759" w:rsidRDefault="00666759" w:rsidP="004471C7">
      <w:pPr>
        <w:pStyle w:val="11"/>
        <w:spacing w:after="0"/>
        <w:rPr>
          <w:color w:val="000000"/>
          <w:sz w:val="24"/>
          <w:szCs w:val="24"/>
        </w:rPr>
      </w:pPr>
      <w:bookmarkStart w:id="33" w:name="bookmark32"/>
      <w:bookmarkStart w:id="34" w:name="bookmark33"/>
      <w:bookmarkStart w:id="35" w:name="bookmark34"/>
    </w:p>
    <w:p w:rsidR="000863B9" w:rsidRDefault="000863B9" w:rsidP="004471C7">
      <w:pPr>
        <w:pStyle w:val="11"/>
        <w:spacing w:after="0"/>
        <w:rPr>
          <w:color w:val="000000"/>
          <w:sz w:val="24"/>
          <w:szCs w:val="24"/>
        </w:rPr>
      </w:pPr>
    </w:p>
    <w:p w:rsidR="000863B9" w:rsidRDefault="000863B9" w:rsidP="004471C7">
      <w:pPr>
        <w:pStyle w:val="11"/>
        <w:spacing w:after="0"/>
        <w:rPr>
          <w:color w:val="000000"/>
          <w:sz w:val="24"/>
          <w:szCs w:val="24"/>
        </w:rPr>
      </w:pPr>
    </w:p>
    <w:p w:rsidR="005D6604" w:rsidRPr="00E07C51" w:rsidRDefault="005D6604" w:rsidP="004471C7">
      <w:pPr>
        <w:pStyle w:val="11"/>
        <w:spacing w:after="0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lastRenderedPageBreak/>
        <w:t>ОБЩЕИНТЕЛЛЕКТУАЛЬНОЕ НАПРАВЛЕНИЕ</w:t>
      </w:r>
      <w:bookmarkEnd w:id="33"/>
      <w:bookmarkEnd w:id="34"/>
      <w:bookmarkEnd w:id="35"/>
    </w:p>
    <w:p w:rsidR="005D6604" w:rsidRPr="00E07C51" w:rsidRDefault="005D6604" w:rsidP="004471C7">
      <w:pPr>
        <w:pStyle w:val="1"/>
        <w:ind w:firstLine="720"/>
        <w:jc w:val="both"/>
        <w:rPr>
          <w:sz w:val="24"/>
          <w:szCs w:val="24"/>
        </w:rPr>
      </w:pPr>
      <w:r w:rsidRPr="00E07C51">
        <w:rPr>
          <w:b/>
          <w:color w:val="000000"/>
          <w:sz w:val="24"/>
          <w:szCs w:val="24"/>
        </w:rPr>
        <w:t>Целесообразность</w:t>
      </w:r>
      <w:r w:rsidRPr="00E07C51">
        <w:rPr>
          <w:color w:val="000000"/>
          <w:sz w:val="24"/>
          <w:szCs w:val="24"/>
        </w:rPr>
        <w:t xml:space="preserve"> названного направления заключается в обеспечении достижения планируемых результатов освоения основной образовательной программы основного общего образования.</w:t>
      </w:r>
    </w:p>
    <w:p w:rsidR="005D6604" w:rsidRPr="00E07C51" w:rsidRDefault="005D6604" w:rsidP="004471C7">
      <w:pPr>
        <w:pStyle w:val="1"/>
        <w:ind w:firstLine="720"/>
        <w:jc w:val="both"/>
        <w:rPr>
          <w:sz w:val="24"/>
          <w:szCs w:val="24"/>
        </w:rPr>
      </w:pPr>
      <w:r w:rsidRPr="00E07C51">
        <w:rPr>
          <w:b/>
          <w:bCs/>
          <w:color w:val="000000"/>
          <w:sz w:val="24"/>
          <w:szCs w:val="24"/>
        </w:rPr>
        <w:t xml:space="preserve">Основные </w:t>
      </w:r>
      <w:r w:rsidRPr="00E07C51">
        <w:rPr>
          <w:b/>
          <w:color w:val="000000"/>
          <w:sz w:val="24"/>
          <w:szCs w:val="24"/>
        </w:rPr>
        <w:t>задачи:</w:t>
      </w:r>
    </w:p>
    <w:p w:rsidR="005D6604" w:rsidRPr="00E07C51" w:rsidRDefault="005D6604" w:rsidP="004471C7">
      <w:pPr>
        <w:pStyle w:val="1"/>
        <w:numPr>
          <w:ilvl w:val="0"/>
          <w:numId w:val="4"/>
        </w:numPr>
        <w:tabs>
          <w:tab w:val="left" w:pos="259"/>
        </w:tabs>
        <w:ind w:firstLine="0"/>
        <w:rPr>
          <w:sz w:val="24"/>
          <w:szCs w:val="24"/>
        </w:rPr>
      </w:pPr>
      <w:bookmarkStart w:id="36" w:name="bookmark35"/>
      <w:bookmarkEnd w:id="36"/>
      <w:r w:rsidRPr="00E07C51">
        <w:rPr>
          <w:color w:val="000000"/>
          <w:sz w:val="24"/>
          <w:szCs w:val="24"/>
        </w:rPr>
        <w:t>формирование навыков научно- интеллектуального труда;</w:t>
      </w:r>
    </w:p>
    <w:p w:rsidR="005D6604" w:rsidRPr="00E07C51" w:rsidRDefault="005D6604" w:rsidP="004471C7">
      <w:pPr>
        <w:pStyle w:val="1"/>
        <w:numPr>
          <w:ilvl w:val="0"/>
          <w:numId w:val="4"/>
        </w:numPr>
        <w:tabs>
          <w:tab w:val="left" w:pos="259"/>
        </w:tabs>
        <w:ind w:firstLine="0"/>
        <w:jc w:val="both"/>
        <w:rPr>
          <w:sz w:val="24"/>
          <w:szCs w:val="24"/>
        </w:rPr>
      </w:pPr>
      <w:bookmarkStart w:id="37" w:name="bookmark36"/>
      <w:bookmarkEnd w:id="37"/>
      <w:r w:rsidRPr="00E07C51">
        <w:rPr>
          <w:color w:val="000000"/>
          <w:sz w:val="24"/>
          <w:szCs w:val="24"/>
        </w:rPr>
        <w:t>развитие культуры логического и алгоритмического мышления, воображения;</w:t>
      </w:r>
    </w:p>
    <w:p w:rsidR="005D6604" w:rsidRPr="00E07C51" w:rsidRDefault="005D6604" w:rsidP="004471C7">
      <w:pPr>
        <w:pStyle w:val="1"/>
        <w:numPr>
          <w:ilvl w:val="0"/>
          <w:numId w:val="4"/>
        </w:numPr>
        <w:tabs>
          <w:tab w:val="left" w:pos="259"/>
        </w:tabs>
        <w:ind w:firstLine="0"/>
        <w:jc w:val="both"/>
        <w:rPr>
          <w:sz w:val="24"/>
          <w:szCs w:val="24"/>
        </w:rPr>
      </w:pPr>
      <w:bookmarkStart w:id="38" w:name="bookmark37"/>
      <w:bookmarkEnd w:id="38"/>
      <w:r w:rsidRPr="00E07C51">
        <w:rPr>
          <w:color w:val="000000"/>
          <w:sz w:val="24"/>
          <w:szCs w:val="24"/>
        </w:rPr>
        <w:t>формирование первоначального опыта практической преобразовательной деятельности;</w:t>
      </w:r>
    </w:p>
    <w:p w:rsidR="005D6604" w:rsidRPr="00E07C51" w:rsidRDefault="005D6604" w:rsidP="004471C7">
      <w:pPr>
        <w:pStyle w:val="1"/>
        <w:numPr>
          <w:ilvl w:val="0"/>
          <w:numId w:val="4"/>
        </w:numPr>
        <w:tabs>
          <w:tab w:val="left" w:pos="264"/>
        </w:tabs>
        <w:ind w:firstLine="0"/>
        <w:jc w:val="both"/>
        <w:rPr>
          <w:sz w:val="24"/>
          <w:szCs w:val="24"/>
        </w:rPr>
      </w:pPr>
      <w:bookmarkStart w:id="39" w:name="bookmark38"/>
      <w:bookmarkEnd w:id="39"/>
      <w:r w:rsidRPr="00E07C51">
        <w:rPr>
          <w:color w:val="000000"/>
          <w:sz w:val="24"/>
          <w:szCs w:val="24"/>
        </w:rPr>
        <w:t>овладение навыками универсальных учебных действий у обучающихся на уровне начального общего и основного общего образования.</w:t>
      </w:r>
    </w:p>
    <w:p w:rsidR="005D6604" w:rsidRDefault="005D6604" w:rsidP="004471C7">
      <w:pPr>
        <w:pStyle w:val="1"/>
        <w:ind w:firstLine="720"/>
        <w:jc w:val="both"/>
        <w:rPr>
          <w:color w:val="000000"/>
          <w:sz w:val="24"/>
          <w:szCs w:val="24"/>
        </w:rPr>
      </w:pPr>
      <w:r w:rsidRPr="00E07C51">
        <w:rPr>
          <w:color w:val="000000"/>
          <w:sz w:val="24"/>
          <w:szCs w:val="24"/>
        </w:rPr>
        <w:t xml:space="preserve">Данное направление реализуется </w:t>
      </w:r>
      <w:r w:rsidR="004471C7">
        <w:rPr>
          <w:color w:val="000000"/>
          <w:sz w:val="24"/>
          <w:szCs w:val="24"/>
        </w:rPr>
        <w:t>программу</w:t>
      </w:r>
      <w:r w:rsidR="004471C7" w:rsidRPr="00E07C51">
        <w:rPr>
          <w:color w:val="000000"/>
          <w:sz w:val="24"/>
          <w:szCs w:val="24"/>
        </w:rPr>
        <w:t xml:space="preserve">: </w:t>
      </w:r>
      <w:r w:rsidR="000863B9" w:rsidRPr="000863B9">
        <w:rPr>
          <w:sz w:val="24"/>
          <w:szCs w:val="24"/>
        </w:rPr>
        <w:t>«Экспериментальная химия»</w:t>
      </w:r>
      <w:r w:rsidR="004471C7" w:rsidRPr="000863B9">
        <w:rPr>
          <w:color w:val="000000"/>
          <w:sz w:val="20"/>
          <w:szCs w:val="24"/>
        </w:rPr>
        <w:t xml:space="preserve"> </w:t>
      </w:r>
      <w:r w:rsidR="004471C7">
        <w:rPr>
          <w:color w:val="000000"/>
          <w:sz w:val="24"/>
          <w:szCs w:val="24"/>
        </w:rPr>
        <w:t>в 11 классе</w:t>
      </w:r>
      <w:r w:rsidR="004471C7" w:rsidRPr="00E07C51">
        <w:rPr>
          <w:color w:val="000000"/>
          <w:sz w:val="24"/>
          <w:szCs w:val="24"/>
        </w:rPr>
        <w:t>.</w:t>
      </w:r>
    </w:p>
    <w:p w:rsidR="000863B9" w:rsidRPr="00E07C51" w:rsidRDefault="000863B9" w:rsidP="000863B9">
      <w:pPr>
        <w:pStyle w:val="1"/>
        <w:ind w:firstLine="72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По итогам работы в данном направлении проводятся защиты проектов, практические занятия, игры, экскурсии, выставки и конкурсы, акции, беседы.</w:t>
      </w:r>
    </w:p>
    <w:p w:rsidR="005D6604" w:rsidRPr="00E07C51" w:rsidRDefault="005D6604" w:rsidP="004471C7">
      <w:pPr>
        <w:pStyle w:val="11"/>
        <w:spacing w:after="0"/>
        <w:rPr>
          <w:sz w:val="24"/>
          <w:szCs w:val="24"/>
        </w:rPr>
      </w:pPr>
      <w:bookmarkStart w:id="40" w:name="bookmark39"/>
      <w:bookmarkStart w:id="41" w:name="bookmark40"/>
      <w:bookmarkStart w:id="42" w:name="bookmark41"/>
      <w:r w:rsidRPr="00E07C51">
        <w:rPr>
          <w:color w:val="000000"/>
          <w:sz w:val="24"/>
          <w:szCs w:val="24"/>
        </w:rPr>
        <w:t>ОБЩЕКУЛЬТУРНОЕ НАПРАВЛЕНИЕ</w:t>
      </w:r>
      <w:bookmarkEnd w:id="40"/>
      <w:bookmarkEnd w:id="41"/>
      <w:bookmarkEnd w:id="42"/>
    </w:p>
    <w:p w:rsidR="005D6604" w:rsidRPr="00E07C51" w:rsidRDefault="005D6604" w:rsidP="004471C7">
      <w:pPr>
        <w:pStyle w:val="1"/>
        <w:ind w:firstLine="580"/>
        <w:jc w:val="both"/>
        <w:rPr>
          <w:sz w:val="24"/>
          <w:szCs w:val="24"/>
        </w:rPr>
      </w:pPr>
      <w:r w:rsidRPr="00E07C51">
        <w:rPr>
          <w:b/>
          <w:color w:val="000000"/>
          <w:sz w:val="24"/>
          <w:szCs w:val="24"/>
        </w:rPr>
        <w:t>Целесообразность</w:t>
      </w:r>
      <w:r w:rsidRPr="00E07C51">
        <w:rPr>
          <w:color w:val="000000"/>
          <w:sz w:val="24"/>
          <w:szCs w:val="24"/>
        </w:rPr>
        <w:t xml:space="preserve">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общей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5D6604" w:rsidRPr="00E07C51" w:rsidRDefault="005D6604" w:rsidP="004471C7">
      <w:pPr>
        <w:pStyle w:val="1"/>
        <w:ind w:firstLine="580"/>
        <w:jc w:val="both"/>
        <w:rPr>
          <w:b/>
          <w:sz w:val="24"/>
          <w:szCs w:val="24"/>
        </w:rPr>
      </w:pPr>
      <w:r w:rsidRPr="00E07C51">
        <w:rPr>
          <w:b/>
          <w:color w:val="000000"/>
          <w:sz w:val="24"/>
          <w:szCs w:val="24"/>
        </w:rPr>
        <w:t>Основ</w:t>
      </w:r>
      <w:r w:rsidR="00E07C51">
        <w:rPr>
          <w:b/>
          <w:color w:val="000000"/>
          <w:sz w:val="24"/>
          <w:szCs w:val="24"/>
        </w:rPr>
        <w:t>ные</w:t>
      </w:r>
      <w:r w:rsidRPr="00E07C51">
        <w:rPr>
          <w:b/>
          <w:color w:val="000000"/>
          <w:sz w:val="24"/>
          <w:szCs w:val="24"/>
        </w:rPr>
        <w:t xml:space="preserve"> задачи</w:t>
      </w:r>
      <w:r w:rsidR="00E07C51">
        <w:rPr>
          <w:b/>
          <w:color w:val="000000"/>
          <w:sz w:val="24"/>
          <w:szCs w:val="24"/>
        </w:rPr>
        <w:t>:</w:t>
      </w:r>
    </w:p>
    <w:p w:rsidR="005D6604" w:rsidRPr="00E07C51" w:rsidRDefault="005D6604" w:rsidP="004471C7">
      <w:pPr>
        <w:pStyle w:val="1"/>
        <w:numPr>
          <w:ilvl w:val="0"/>
          <w:numId w:val="4"/>
        </w:numPr>
        <w:tabs>
          <w:tab w:val="left" w:pos="839"/>
        </w:tabs>
        <w:ind w:firstLine="58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формирование ценностных ориентаций общечеловеческого содержания;</w:t>
      </w:r>
    </w:p>
    <w:p w:rsidR="005D6604" w:rsidRPr="00E07C51" w:rsidRDefault="005D6604" w:rsidP="004471C7">
      <w:pPr>
        <w:pStyle w:val="1"/>
        <w:numPr>
          <w:ilvl w:val="0"/>
          <w:numId w:val="4"/>
        </w:numPr>
        <w:tabs>
          <w:tab w:val="left" w:pos="839"/>
        </w:tabs>
        <w:ind w:firstLine="580"/>
        <w:jc w:val="both"/>
        <w:rPr>
          <w:sz w:val="24"/>
          <w:szCs w:val="24"/>
        </w:rPr>
      </w:pPr>
      <w:bookmarkStart w:id="43" w:name="bookmark43"/>
      <w:bookmarkEnd w:id="43"/>
      <w:r w:rsidRPr="00E07C51">
        <w:rPr>
          <w:color w:val="000000"/>
          <w:sz w:val="24"/>
          <w:szCs w:val="24"/>
        </w:rPr>
        <w:t>становление активной жизненной позиции;</w:t>
      </w:r>
    </w:p>
    <w:p w:rsidR="005D6604" w:rsidRPr="00E07C51" w:rsidRDefault="005D6604" w:rsidP="004471C7">
      <w:pPr>
        <w:pStyle w:val="1"/>
        <w:numPr>
          <w:ilvl w:val="0"/>
          <w:numId w:val="4"/>
        </w:numPr>
        <w:tabs>
          <w:tab w:val="left" w:pos="844"/>
        </w:tabs>
        <w:ind w:firstLine="580"/>
        <w:jc w:val="both"/>
        <w:rPr>
          <w:sz w:val="24"/>
          <w:szCs w:val="24"/>
        </w:rPr>
      </w:pPr>
      <w:bookmarkStart w:id="44" w:name="bookmark44"/>
      <w:bookmarkEnd w:id="44"/>
      <w:r w:rsidRPr="00E07C51">
        <w:rPr>
          <w:color w:val="000000"/>
          <w:sz w:val="24"/>
          <w:szCs w:val="24"/>
        </w:rPr>
        <w:t>воспитание основ правовой, эстетической и экологической культуры.</w:t>
      </w:r>
    </w:p>
    <w:p w:rsidR="005D6604" w:rsidRPr="00E07C51" w:rsidRDefault="005D6604" w:rsidP="004471C7">
      <w:pPr>
        <w:pStyle w:val="1"/>
        <w:ind w:firstLine="72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Данное направл</w:t>
      </w:r>
      <w:r w:rsidR="00666759">
        <w:rPr>
          <w:color w:val="000000"/>
          <w:sz w:val="24"/>
          <w:szCs w:val="24"/>
        </w:rPr>
        <w:t>ение реализуется через программу</w:t>
      </w:r>
      <w:r w:rsidRPr="00E07C51">
        <w:rPr>
          <w:color w:val="000000"/>
          <w:sz w:val="24"/>
          <w:szCs w:val="24"/>
        </w:rPr>
        <w:t xml:space="preserve">: </w:t>
      </w:r>
      <w:r w:rsidR="00666759" w:rsidRPr="00666759">
        <w:rPr>
          <w:sz w:val="24"/>
          <w:szCs w:val="24"/>
        </w:rPr>
        <w:t>«Занимательная биология»</w:t>
      </w:r>
      <w:r w:rsidRPr="00666759">
        <w:rPr>
          <w:color w:val="000000"/>
          <w:szCs w:val="24"/>
        </w:rPr>
        <w:t xml:space="preserve"> </w:t>
      </w:r>
      <w:r w:rsidR="00666759">
        <w:rPr>
          <w:color w:val="000000"/>
          <w:sz w:val="24"/>
          <w:szCs w:val="24"/>
        </w:rPr>
        <w:t>в 11 классе</w:t>
      </w:r>
      <w:r w:rsidRPr="00E07C51">
        <w:rPr>
          <w:color w:val="000000"/>
          <w:sz w:val="24"/>
          <w:szCs w:val="24"/>
        </w:rPr>
        <w:t>.</w:t>
      </w:r>
    </w:p>
    <w:p w:rsidR="005D6604" w:rsidRPr="00E07C51" w:rsidRDefault="005D6604" w:rsidP="004471C7">
      <w:pPr>
        <w:pStyle w:val="1"/>
        <w:ind w:firstLine="72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По итогам работы в данном направлении проводятся защиты проектов, практические занятия, игры, экскурсии, выставки и конкурсы, акции, беседы.</w:t>
      </w:r>
    </w:p>
    <w:p w:rsidR="005D6604" w:rsidRPr="00E07C51" w:rsidRDefault="005D6604" w:rsidP="004471C7">
      <w:pPr>
        <w:pStyle w:val="1"/>
        <w:ind w:firstLine="560"/>
        <w:jc w:val="both"/>
        <w:rPr>
          <w:b/>
          <w:sz w:val="24"/>
          <w:szCs w:val="24"/>
        </w:rPr>
      </w:pPr>
      <w:r w:rsidRPr="00E07C51">
        <w:rPr>
          <w:b/>
          <w:color w:val="000000"/>
          <w:sz w:val="24"/>
          <w:szCs w:val="24"/>
        </w:rPr>
        <w:t>Педагогическое обеспечение</w:t>
      </w:r>
    </w:p>
    <w:p w:rsidR="005D6604" w:rsidRPr="00E07C51" w:rsidRDefault="005D6604" w:rsidP="004471C7">
      <w:pPr>
        <w:pStyle w:val="1"/>
        <w:ind w:firstLine="58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Оптимизационная модель внеурочной деятельности основывается на оптимизации всех внутренних ресурсов образовательного учреждения. В ее реализации принимают участие все педагогические работники школы (учителя, и.ф.о.зам.директора по УВР, и.ф.о. замдиректора по ВР, библиотекарь).</w:t>
      </w:r>
    </w:p>
    <w:p w:rsidR="005D6604" w:rsidRPr="00E07C51" w:rsidRDefault="005D6604" w:rsidP="004471C7">
      <w:pPr>
        <w:pStyle w:val="1"/>
        <w:ind w:firstLine="58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5D6604" w:rsidRPr="00E07C51" w:rsidRDefault="005D6604" w:rsidP="004471C7">
      <w:pPr>
        <w:pStyle w:val="1"/>
        <w:numPr>
          <w:ilvl w:val="0"/>
          <w:numId w:val="5"/>
        </w:numPr>
        <w:tabs>
          <w:tab w:val="left" w:pos="1493"/>
        </w:tabs>
        <w:ind w:left="700" w:firstLine="560"/>
        <w:jc w:val="both"/>
        <w:rPr>
          <w:sz w:val="24"/>
          <w:szCs w:val="24"/>
        </w:rPr>
      </w:pPr>
      <w:bookmarkStart w:id="45" w:name="bookmark45"/>
      <w:bookmarkEnd w:id="45"/>
      <w:r w:rsidRPr="00E07C51">
        <w:rPr>
          <w:color w:val="000000"/>
          <w:sz w:val="24"/>
          <w:szCs w:val="24"/>
        </w:rPr>
        <w:t>взаимодействует с педагогическими работниками, а также учебно</w:t>
      </w:r>
      <w:r w:rsidRPr="00E07C51">
        <w:rPr>
          <w:color w:val="000000"/>
          <w:sz w:val="24"/>
          <w:szCs w:val="24"/>
        </w:rPr>
        <w:softHyphen/>
        <w:t>вспомогательным персоналом общеобразовательного учреждения;</w:t>
      </w:r>
    </w:p>
    <w:p w:rsidR="005D6604" w:rsidRPr="00E07C51" w:rsidRDefault="005D6604" w:rsidP="004471C7">
      <w:pPr>
        <w:pStyle w:val="1"/>
        <w:numPr>
          <w:ilvl w:val="0"/>
          <w:numId w:val="5"/>
        </w:numPr>
        <w:tabs>
          <w:tab w:val="left" w:pos="1497"/>
        </w:tabs>
        <w:ind w:left="700" w:firstLine="560"/>
        <w:jc w:val="both"/>
        <w:rPr>
          <w:sz w:val="24"/>
          <w:szCs w:val="24"/>
        </w:rPr>
      </w:pPr>
      <w:bookmarkStart w:id="46" w:name="bookmark46"/>
      <w:bookmarkEnd w:id="46"/>
      <w:r w:rsidRPr="00E07C51">
        <w:rPr>
          <w:color w:val="000000"/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5D6604" w:rsidRPr="00E07C51" w:rsidRDefault="005D6604" w:rsidP="004471C7">
      <w:pPr>
        <w:pStyle w:val="1"/>
        <w:numPr>
          <w:ilvl w:val="0"/>
          <w:numId w:val="5"/>
        </w:numPr>
        <w:tabs>
          <w:tab w:val="left" w:pos="1497"/>
        </w:tabs>
        <w:ind w:left="700" w:firstLine="56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 xml:space="preserve"> 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5D6604" w:rsidRPr="00E07C51" w:rsidRDefault="005D6604" w:rsidP="004471C7">
      <w:pPr>
        <w:pStyle w:val="1"/>
        <w:numPr>
          <w:ilvl w:val="0"/>
          <w:numId w:val="5"/>
        </w:numPr>
        <w:tabs>
          <w:tab w:val="left" w:pos="1491"/>
        </w:tabs>
        <w:ind w:left="1260" w:firstLine="0"/>
        <w:jc w:val="both"/>
        <w:rPr>
          <w:sz w:val="24"/>
          <w:szCs w:val="24"/>
        </w:rPr>
      </w:pPr>
      <w:bookmarkStart w:id="47" w:name="bookmark47"/>
      <w:bookmarkEnd w:id="47"/>
      <w:r w:rsidRPr="00E07C51">
        <w:rPr>
          <w:color w:val="000000"/>
          <w:sz w:val="24"/>
          <w:szCs w:val="24"/>
        </w:rPr>
        <w:t>организует социально значимую, творческую деятельность обучающихся.</w:t>
      </w:r>
    </w:p>
    <w:p w:rsidR="005D6604" w:rsidRPr="00E07C51" w:rsidRDefault="005D6604" w:rsidP="004471C7">
      <w:pPr>
        <w:pStyle w:val="1"/>
        <w:ind w:firstLine="560"/>
        <w:jc w:val="both"/>
        <w:rPr>
          <w:b/>
          <w:sz w:val="24"/>
          <w:szCs w:val="24"/>
        </w:rPr>
      </w:pPr>
      <w:r w:rsidRPr="00E07C51">
        <w:rPr>
          <w:b/>
          <w:color w:val="000000"/>
          <w:sz w:val="24"/>
          <w:szCs w:val="24"/>
        </w:rPr>
        <w:t>Материально-техническое обеспечение</w:t>
      </w:r>
    </w:p>
    <w:p w:rsidR="005D6604" w:rsidRPr="00E07C51" w:rsidRDefault="005D6604" w:rsidP="004471C7">
      <w:pPr>
        <w:pStyle w:val="1"/>
        <w:numPr>
          <w:ilvl w:val="0"/>
          <w:numId w:val="5"/>
        </w:numPr>
        <w:ind w:firstLine="60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Для организации внеурочной деятельности школа располагает спортивным залом со спортивным инвентарем, музыкальной техникой, библиотекой, спортивной площадкой. Кабинеты оборудованы компьютерной техникой, проекторами, экранами, выходом в Интернент.</w:t>
      </w:r>
    </w:p>
    <w:p w:rsidR="005D6604" w:rsidRDefault="00E07C51" w:rsidP="004471C7">
      <w:pPr>
        <w:pStyle w:val="1"/>
        <w:ind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  <w:r w:rsidR="005D6604" w:rsidRPr="00E07C51">
        <w:rPr>
          <w:b/>
          <w:color w:val="000000"/>
          <w:sz w:val="24"/>
          <w:szCs w:val="24"/>
        </w:rPr>
        <w:t>Информационное обеспечение</w:t>
      </w:r>
    </w:p>
    <w:p w:rsidR="005D6604" w:rsidRPr="005B4820" w:rsidRDefault="005B4820" w:rsidP="004471C7">
      <w:pPr>
        <w:pStyle w:val="1"/>
        <w:ind w:firstLine="600"/>
        <w:jc w:val="both"/>
      </w:pPr>
      <w:r>
        <w:rPr>
          <w:color w:val="000000"/>
          <w:sz w:val="24"/>
          <w:szCs w:val="24"/>
        </w:rPr>
        <w:t xml:space="preserve">Имеется видеотека, состоящая из набора» дисков по различным областям знаний, </w:t>
      </w:r>
      <w:r>
        <w:rPr>
          <w:color w:val="000000"/>
          <w:sz w:val="24"/>
          <w:szCs w:val="24"/>
        </w:rPr>
        <w:lastRenderedPageBreak/>
        <w:t>библиотечный фонд, включающий учебную и художественную литературу.</w:t>
      </w:r>
    </w:p>
    <w:p w:rsidR="005D6604" w:rsidRPr="00E07C51" w:rsidRDefault="005D6604" w:rsidP="004471C7">
      <w:pPr>
        <w:pStyle w:val="1"/>
        <w:ind w:firstLine="600"/>
        <w:jc w:val="both"/>
        <w:rPr>
          <w:b/>
          <w:sz w:val="24"/>
          <w:szCs w:val="24"/>
        </w:rPr>
      </w:pPr>
      <w:r w:rsidRPr="00E07C51">
        <w:rPr>
          <w:b/>
          <w:color w:val="000000"/>
          <w:sz w:val="24"/>
          <w:szCs w:val="24"/>
          <w:u w:val="single"/>
        </w:rPr>
        <w:t>Результаты внеурочной деятельности</w:t>
      </w:r>
    </w:p>
    <w:p w:rsidR="005D6604" w:rsidRPr="00E07C51" w:rsidRDefault="005D6604" w:rsidP="004471C7">
      <w:pPr>
        <w:pStyle w:val="1"/>
        <w:ind w:firstLine="130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Воспитательный результат внеурочной деятельности — непосредственное духовно-нравственное приобретение ребёнка, благодаря его участию в том или ином виде деятельности.</w:t>
      </w:r>
    </w:p>
    <w:p w:rsidR="005D6604" w:rsidRPr="00E07C51" w:rsidRDefault="005D6604" w:rsidP="004471C7">
      <w:pPr>
        <w:pStyle w:val="1"/>
        <w:ind w:firstLine="72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ребёнка.</w:t>
      </w:r>
    </w:p>
    <w:p w:rsidR="005D6604" w:rsidRPr="00E07C51" w:rsidRDefault="005D6604" w:rsidP="004471C7">
      <w:pPr>
        <w:pStyle w:val="1"/>
        <w:ind w:firstLine="72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Все виды внеурочной деятельности учащихся на уровнях основного общего образования строго ориентированы на воспитательные результаты.</w:t>
      </w:r>
    </w:p>
    <w:p w:rsidR="005D6604" w:rsidRPr="005B4820" w:rsidRDefault="005D6604" w:rsidP="004471C7">
      <w:pPr>
        <w:pStyle w:val="1"/>
        <w:ind w:firstLine="0"/>
        <w:jc w:val="both"/>
        <w:rPr>
          <w:sz w:val="24"/>
          <w:szCs w:val="24"/>
        </w:rPr>
      </w:pPr>
      <w:r w:rsidRPr="005B4820">
        <w:rPr>
          <w:color w:val="000000"/>
          <w:sz w:val="24"/>
          <w:szCs w:val="24"/>
        </w:rPr>
        <w:t>Уровни результатов внеурочной деятельности</w:t>
      </w:r>
    </w:p>
    <w:p w:rsidR="005D6604" w:rsidRPr="00E07C51" w:rsidRDefault="005B4820" w:rsidP="004471C7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6604" w:rsidRPr="00E07C51">
        <w:rPr>
          <w:color w:val="000000"/>
          <w:sz w:val="24"/>
          <w:szCs w:val="24"/>
        </w:rPr>
        <w:t>Школьник самостоятельно действует в общественной жизни</w:t>
      </w:r>
    </w:p>
    <w:p w:rsidR="005D6604" w:rsidRPr="00E07C51" w:rsidRDefault="005D6604" w:rsidP="004471C7">
      <w:pPr>
        <w:pStyle w:val="1"/>
        <w:ind w:firstLine="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 xml:space="preserve"> Получение школьником опыта самостоятельного</w:t>
      </w:r>
      <w:r w:rsidR="005B4820">
        <w:rPr>
          <w:sz w:val="24"/>
          <w:szCs w:val="24"/>
        </w:rPr>
        <w:t xml:space="preserve"> </w:t>
      </w:r>
      <w:r w:rsidRPr="00E07C51">
        <w:rPr>
          <w:color w:val="000000"/>
          <w:sz w:val="24"/>
          <w:szCs w:val="24"/>
        </w:rPr>
        <w:t>социального действия.</w:t>
      </w:r>
    </w:p>
    <w:p w:rsidR="005D6604" w:rsidRPr="005B4820" w:rsidRDefault="005D6604" w:rsidP="004471C7">
      <w:pPr>
        <w:pStyle w:val="1"/>
        <w:ind w:firstLine="0"/>
        <w:jc w:val="both"/>
        <w:rPr>
          <w:b/>
          <w:sz w:val="24"/>
          <w:szCs w:val="24"/>
        </w:rPr>
      </w:pPr>
      <w:r w:rsidRPr="005B4820">
        <w:rPr>
          <w:b/>
          <w:color w:val="000000"/>
          <w:sz w:val="24"/>
          <w:szCs w:val="24"/>
        </w:rPr>
        <w:t>Ожидаемые результаты внеурочной деятельности.</w:t>
      </w:r>
    </w:p>
    <w:p w:rsidR="005D6604" w:rsidRPr="00E07C51" w:rsidRDefault="005D6604" w:rsidP="004471C7">
      <w:pPr>
        <w:pStyle w:val="1"/>
        <w:ind w:firstLine="28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Увеличение числа детей, охваченных организованным досугом; воспитание уважительного отношения к родному дому, к школе, селу; воспитание у детей толерантности, навыков здорового образа жизни; формирование чувства гражданственности и патриотизма, правовой культуры, необходимого для жизни в обществе социального опыта и формирование в них принимаемой обществом системы ценностей.</w:t>
      </w:r>
    </w:p>
    <w:p w:rsidR="005D6604" w:rsidRPr="00E07C51" w:rsidRDefault="005D6604" w:rsidP="004471C7">
      <w:pPr>
        <w:pStyle w:val="1"/>
        <w:ind w:firstLine="14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В школе созданы условия для внеурочной деятельности обучающихся и организации дополнительного образования. Вся система работы школы по данному направлению призвана предоставить возможность:</w:t>
      </w:r>
    </w:p>
    <w:p w:rsidR="005D6604" w:rsidRPr="00E07C51" w:rsidRDefault="005D6604" w:rsidP="004471C7">
      <w:pPr>
        <w:pStyle w:val="1"/>
        <w:numPr>
          <w:ilvl w:val="0"/>
          <w:numId w:val="6"/>
        </w:numPr>
        <w:tabs>
          <w:tab w:val="left" w:pos="245"/>
        </w:tabs>
        <w:ind w:firstLine="0"/>
        <w:jc w:val="both"/>
        <w:rPr>
          <w:sz w:val="24"/>
          <w:szCs w:val="24"/>
        </w:rPr>
      </w:pPr>
      <w:bookmarkStart w:id="48" w:name="bookmark48"/>
      <w:bookmarkEnd w:id="48"/>
      <w:r w:rsidRPr="00E07C51">
        <w:rPr>
          <w:color w:val="000000"/>
          <w:sz w:val="24"/>
          <w:szCs w:val="24"/>
        </w:rPr>
        <w:t>свободного выбора детьми программ, объединений, которые близки им по природе, отвечают их внутренним потребностям;</w:t>
      </w:r>
    </w:p>
    <w:p w:rsidR="005D6604" w:rsidRPr="00E07C51" w:rsidRDefault="005D6604" w:rsidP="004471C7">
      <w:pPr>
        <w:pStyle w:val="1"/>
        <w:numPr>
          <w:ilvl w:val="0"/>
          <w:numId w:val="6"/>
        </w:numPr>
        <w:tabs>
          <w:tab w:val="left" w:pos="245"/>
        </w:tabs>
        <w:ind w:firstLine="0"/>
        <w:jc w:val="both"/>
        <w:rPr>
          <w:sz w:val="24"/>
          <w:szCs w:val="24"/>
        </w:rPr>
      </w:pPr>
      <w:bookmarkStart w:id="49" w:name="bookmark49"/>
      <w:bookmarkEnd w:id="49"/>
      <w:r w:rsidRPr="00E07C51">
        <w:rPr>
          <w:color w:val="000000"/>
          <w:sz w:val="24"/>
          <w:szCs w:val="24"/>
        </w:rPr>
        <w:t>помогают удовлетворить образовательные запросы, почувствовать себя успешным, реализовать и развить свои таланты, способности.</w:t>
      </w:r>
    </w:p>
    <w:p w:rsidR="005D6604" w:rsidRPr="00E07C51" w:rsidRDefault="005D6604" w:rsidP="004471C7">
      <w:pPr>
        <w:pStyle w:val="1"/>
        <w:numPr>
          <w:ilvl w:val="0"/>
          <w:numId w:val="6"/>
        </w:numPr>
        <w:tabs>
          <w:tab w:val="left" w:pos="246"/>
        </w:tabs>
        <w:ind w:firstLine="0"/>
        <w:jc w:val="both"/>
        <w:rPr>
          <w:sz w:val="24"/>
          <w:szCs w:val="24"/>
        </w:rPr>
      </w:pPr>
      <w:bookmarkStart w:id="50" w:name="bookmark50"/>
      <w:bookmarkEnd w:id="50"/>
      <w:r w:rsidRPr="00E07C51">
        <w:rPr>
          <w:color w:val="000000"/>
          <w:sz w:val="24"/>
          <w:szCs w:val="24"/>
        </w:rPr>
        <w:t>стать активным в решении жизненных и социальных проблем, уметь нести ответственность за свой выбор;</w:t>
      </w:r>
    </w:p>
    <w:p w:rsidR="005D6604" w:rsidRPr="00E07C51" w:rsidRDefault="005D6604" w:rsidP="004471C7">
      <w:pPr>
        <w:pStyle w:val="1"/>
        <w:numPr>
          <w:ilvl w:val="0"/>
          <w:numId w:val="6"/>
        </w:numPr>
        <w:tabs>
          <w:tab w:val="left" w:pos="246"/>
        </w:tabs>
        <w:ind w:firstLine="0"/>
        <w:jc w:val="both"/>
        <w:rPr>
          <w:sz w:val="24"/>
          <w:szCs w:val="24"/>
        </w:rPr>
      </w:pPr>
      <w:r w:rsidRPr="00E07C51">
        <w:rPr>
          <w:color w:val="000000"/>
          <w:sz w:val="24"/>
          <w:szCs w:val="24"/>
        </w:rPr>
        <w:t>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5D6604" w:rsidRPr="00E07C51" w:rsidRDefault="005D6604" w:rsidP="00C609AC">
      <w:pPr>
        <w:rPr>
          <w:rFonts w:ascii="Times New Roman" w:hAnsi="Times New Roman" w:cs="Times New Roman"/>
          <w:sz w:val="24"/>
          <w:szCs w:val="24"/>
        </w:rPr>
      </w:pPr>
    </w:p>
    <w:p w:rsidR="005D6604" w:rsidRPr="00E07C51" w:rsidRDefault="005D6604" w:rsidP="00C609AC">
      <w:pPr>
        <w:rPr>
          <w:rFonts w:ascii="Times New Roman" w:hAnsi="Times New Roman" w:cs="Times New Roman"/>
          <w:sz w:val="24"/>
          <w:szCs w:val="24"/>
        </w:rPr>
      </w:pPr>
    </w:p>
    <w:p w:rsidR="005D6604" w:rsidRPr="00E07C51" w:rsidRDefault="005D6604" w:rsidP="00C609AC">
      <w:pPr>
        <w:rPr>
          <w:rFonts w:ascii="Times New Roman" w:hAnsi="Times New Roman" w:cs="Times New Roman"/>
          <w:sz w:val="24"/>
          <w:szCs w:val="24"/>
        </w:rPr>
      </w:pPr>
    </w:p>
    <w:p w:rsidR="005D6604" w:rsidRPr="00E07C51" w:rsidRDefault="005D6604" w:rsidP="00C609AC">
      <w:pPr>
        <w:rPr>
          <w:rFonts w:ascii="Times New Roman" w:hAnsi="Times New Roman" w:cs="Times New Roman"/>
          <w:sz w:val="24"/>
          <w:szCs w:val="24"/>
        </w:rPr>
      </w:pPr>
    </w:p>
    <w:p w:rsidR="005D6604" w:rsidRDefault="005B4820" w:rsidP="005B4820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4820" w:rsidRDefault="005B4820" w:rsidP="005B4820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</w:p>
    <w:p w:rsidR="005B4820" w:rsidRDefault="005B4820" w:rsidP="005B4820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</w:p>
    <w:p w:rsidR="005B4820" w:rsidRDefault="005B4820" w:rsidP="005B4820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</w:p>
    <w:p w:rsidR="004471C7" w:rsidRDefault="004471C7" w:rsidP="005B4820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</w:p>
    <w:p w:rsidR="004471C7" w:rsidRDefault="004471C7" w:rsidP="005B4820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</w:p>
    <w:p w:rsidR="004471C7" w:rsidRDefault="004471C7" w:rsidP="005B4820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</w:p>
    <w:p w:rsidR="004471C7" w:rsidRDefault="004471C7" w:rsidP="005B4820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</w:p>
    <w:p w:rsidR="004471C7" w:rsidRDefault="004471C7" w:rsidP="005B4820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</w:p>
    <w:p w:rsidR="005B4820" w:rsidRPr="00E07C51" w:rsidRDefault="005B4820" w:rsidP="005B4820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</w:p>
    <w:p w:rsidR="000863B9" w:rsidRDefault="000863B9" w:rsidP="00A61160">
      <w:pPr>
        <w:ind w:hanging="567"/>
        <w:rPr>
          <w:rFonts w:ascii="Times New Roman" w:hAnsi="Times New Roman" w:cs="Times New Roman"/>
          <w:b/>
          <w:sz w:val="28"/>
          <w:szCs w:val="24"/>
        </w:rPr>
      </w:pPr>
    </w:p>
    <w:p w:rsidR="005D6604" w:rsidRPr="004471C7" w:rsidRDefault="004471C7" w:rsidP="00A61160">
      <w:pPr>
        <w:ind w:hanging="567"/>
        <w:rPr>
          <w:rFonts w:ascii="Times New Roman" w:hAnsi="Times New Roman" w:cs="Times New Roman"/>
          <w:b/>
          <w:sz w:val="28"/>
          <w:szCs w:val="24"/>
        </w:rPr>
      </w:pPr>
      <w:r w:rsidRPr="004471C7">
        <w:rPr>
          <w:rFonts w:ascii="Times New Roman" w:hAnsi="Times New Roman" w:cs="Times New Roman"/>
          <w:b/>
          <w:sz w:val="28"/>
          <w:szCs w:val="24"/>
        </w:rPr>
        <w:t>Учебный план внеурочной деятельности 11 класса на 2022-2023 учебный год.</w:t>
      </w:r>
    </w:p>
    <w:tbl>
      <w:tblPr>
        <w:tblStyle w:val="a7"/>
        <w:tblW w:w="0" w:type="auto"/>
        <w:tblInd w:w="785" w:type="dxa"/>
        <w:tblLook w:val="04A0" w:firstRow="1" w:lastRow="0" w:firstColumn="1" w:lastColumn="0" w:noHBand="0" w:noVBand="1"/>
      </w:tblPr>
      <w:tblGrid>
        <w:gridCol w:w="3195"/>
        <w:gridCol w:w="2928"/>
        <w:gridCol w:w="801"/>
      </w:tblGrid>
      <w:tr w:rsidR="005B4820" w:rsidTr="000863B9">
        <w:tc>
          <w:tcPr>
            <w:tcW w:w="3195" w:type="dxa"/>
          </w:tcPr>
          <w:p w:rsidR="005B4820" w:rsidRPr="000863B9" w:rsidRDefault="005B4820" w:rsidP="00675D39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928" w:type="dxa"/>
          </w:tcPr>
          <w:p w:rsidR="005B4820" w:rsidRPr="000863B9" w:rsidRDefault="005B4820" w:rsidP="00675D39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курса</w:t>
            </w:r>
          </w:p>
        </w:tc>
        <w:tc>
          <w:tcPr>
            <w:tcW w:w="801" w:type="dxa"/>
          </w:tcPr>
          <w:p w:rsidR="005B4820" w:rsidRDefault="005B4820" w:rsidP="000863B9">
            <w:pPr>
              <w:widowControl w:val="0"/>
              <w:spacing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5B4820" w:rsidTr="000863B9">
        <w:tc>
          <w:tcPr>
            <w:tcW w:w="3195" w:type="dxa"/>
          </w:tcPr>
          <w:p w:rsidR="005B4820" w:rsidRPr="000863B9" w:rsidRDefault="005B4820" w:rsidP="00675D39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928" w:type="dxa"/>
          </w:tcPr>
          <w:p w:rsidR="005B4820" w:rsidRPr="000863B9" w:rsidRDefault="005B4820" w:rsidP="005B4820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«ОФП»</w:t>
            </w:r>
          </w:p>
        </w:tc>
        <w:tc>
          <w:tcPr>
            <w:tcW w:w="801" w:type="dxa"/>
          </w:tcPr>
          <w:p w:rsidR="005B4820" w:rsidRDefault="005B4820" w:rsidP="000863B9">
            <w:pPr>
              <w:widowControl w:val="0"/>
              <w:spacing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4820" w:rsidTr="000863B9">
        <w:trPr>
          <w:trHeight w:val="405"/>
        </w:trPr>
        <w:tc>
          <w:tcPr>
            <w:tcW w:w="3195" w:type="dxa"/>
          </w:tcPr>
          <w:p w:rsidR="005B4820" w:rsidRPr="000863B9" w:rsidRDefault="005B4820" w:rsidP="00675D39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2928" w:type="dxa"/>
          </w:tcPr>
          <w:p w:rsidR="005B4820" w:rsidRPr="000863B9" w:rsidRDefault="00A61160" w:rsidP="00893455">
            <w:pPr>
              <w:widowControl w:val="0"/>
              <w:spacing w:line="276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3B9">
              <w:rPr>
                <w:rFonts w:ascii="Times New Roman" w:hAnsi="Times New Roman"/>
                <w:sz w:val="28"/>
                <w:szCs w:val="28"/>
              </w:rPr>
              <w:t>«Занимательная биология»</w:t>
            </w:r>
          </w:p>
        </w:tc>
        <w:tc>
          <w:tcPr>
            <w:tcW w:w="801" w:type="dxa"/>
          </w:tcPr>
          <w:p w:rsidR="005B4820" w:rsidRDefault="005B4820" w:rsidP="000863B9">
            <w:pPr>
              <w:widowControl w:val="0"/>
              <w:spacing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5B4820" w:rsidRDefault="005B4820" w:rsidP="000863B9">
            <w:pPr>
              <w:widowControl w:val="0"/>
              <w:spacing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4820" w:rsidTr="000863B9">
        <w:tc>
          <w:tcPr>
            <w:tcW w:w="3195" w:type="dxa"/>
          </w:tcPr>
          <w:p w:rsidR="005B4820" w:rsidRPr="000863B9" w:rsidRDefault="005B4820" w:rsidP="00675D39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Общеинтеллектуальное</w:t>
            </w:r>
          </w:p>
        </w:tc>
        <w:tc>
          <w:tcPr>
            <w:tcW w:w="2928" w:type="dxa"/>
          </w:tcPr>
          <w:p w:rsidR="00A61160" w:rsidRPr="000863B9" w:rsidRDefault="00A61160" w:rsidP="00675D39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3B9">
              <w:rPr>
                <w:rFonts w:ascii="Times New Roman" w:hAnsi="Times New Roman"/>
                <w:sz w:val="28"/>
                <w:szCs w:val="28"/>
              </w:rPr>
              <w:t>«Экспериментальная химия»</w:t>
            </w:r>
          </w:p>
        </w:tc>
        <w:tc>
          <w:tcPr>
            <w:tcW w:w="801" w:type="dxa"/>
          </w:tcPr>
          <w:p w:rsidR="005B4820" w:rsidRDefault="005B4820" w:rsidP="000863B9">
            <w:pPr>
              <w:widowControl w:val="0"/>
              <w:spacing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4820" w:rsidTr="000863B9">
        <w:tc>
          <w:tcPr>
            <w:tcW w:w="3195" w:type="dxa"/>
          </w:tcPr>
          <w:p w:rsidR="005B4820" w:rsidRPr="000863B9" w:rsidRDefault="005B4820" w:rsidP="00675D39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2928" w:type="dxa"/>
          </w:tcPr>
          <w:p w:rsidR="005B4820" w:rsidRPr="000863B9" w:rsidRDefault="005B4820" w:rsidP="00675D39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«Разговоры о важном»</w:t>
            </w:r>
          </w:p>
        </w:tc>
        <w:tc>
          <w:tcPr>
            <w:tcW w:w="801" w:type="dxa"/>
          </w:tcPr>
          <w:p w:rsidR="005B4820" w:rsidRDefault="005B4820" w:rsidP="000863B9">
            <w:pPr>
              <w:widowControl w:val="0"/>
              <w:spacing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4820" w:rsidTr="000863B9">
        <w:trPr>
          <w:trHeight w:val="360"/>
        </w:trPr>
        <w:tc>
          <w:tcPr>
            <w:tcW w:w="3195" w:type="dxa"/>
          </w:tcPr>
          <w:p w:rsidR="004471C7" w:rsidRPr="000863B9" w:rsidRDefault="005B4820" w:rsidP="00675D39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928" w:type="dxa"/>
          </w:tcPr>
          <w:p w:rsidR="005B4820" w:rsidRPr="000863B9" w:rsidRDefault="005B4820" w:rsidP="00675D39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3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«Путь в профессию»</w:t>
            </w:r>
          </w:p>
        </w:tc>
        <w:tc>
          <w:tcPr>
            <w:tcW w:w="801" w:type="dxa"/>
          </w:tcPr>
          <w:p w:rsidR="005B4820" w:rsidRDefault="005B4820" w:rsidP="000863B9">
            <w:pPr>
              <w:widowControl w:val="0"/>
              <w:spacing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471C7" w:rsidTr="000863B9">
        <w:trPr>
          <w:trHeight w:val="372"/>
        </w:trPr>
        <w:tc>
          <w:tcPr>
            <w:tcW w:w="3195" w:type="dxa"/>
          </w:tcPr>
          <w:p w:rsidR="004471C7" w:rsidRPr="000863B9" w:rsidRDefault="004471C7" w:rsidP="00675D39">
            <w:pPr>
              <w:widowControl w:val="0"/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928" w:type="dxa"/>
          </w:tcPr>
          <w:p w:rsidR="004471C7" w:rsidRPr="000863B9" w:rsidRDefault="004471C7" w:rsidP="00675D39">
            <w:pPr>
              <w:widowControl w:val="0"/>
              <w:spacing w:line="276" w:lineRule="auto"/>
              <w:ind w:right="1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</w:tcPr>
          <w:p w:rsidR="004471C7" w:rsidRDefault="004471C7" w:rsidP="000863B9">
            <w:pPr>
              <w:widowControl w:val="0"/>
              <w:spacing w:line="276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5B4820" w:rsidRDefault="005B4820" w:rsidP="00C609AC">
      <w:pPr>
        <w:rPr>
          <w:rFonts w:ascii="Times New Roman" w:hAnsi="Times New Roman" w:cs="Times New Roman"/>
          <w:sz w:val="24"/>
          <w:szCs w:val="24"/>
        </w:rPr>
      </w:pPr>
    </w:p>
    <w:p w:rsidR="005B4820" w:rsidRDefault="005B4820" w:rsidP="00C609AC">
      <w:pPr>
        <w:rPr>
          <w:rFonts w:ascii="Times New Roman" w:hAnsi="Times New Roman" w:cs="Times New Roman"/>
          <w:sz w:val="24"/>
          <w:szCs w:val="24"/>
        </w:rPr>
      </w:pPr>
    </w:p>
    <w:p w:rsidR="005B4820" w:rsidRDefault="005B4820" w:rsidP="00C609AC">
      <w:pPr>
        <w:rPr>
          <w:rFonts w:ascii="Times New Roman" w:hAnsi="Times New Roman" w:cs="Times New Roman"/>
          <w:sz w:val="24"/>
          <w:szCs w:val="24"/>
        </w:rPr>
      </w:pPr>
    </w:p>
    <w:p w:rsidR="005B4820" w:rsidRDefault="005B4820" w:rsidP="00C609AC">
      <w:pPr>
        <w:rPr>
          <w:rFonts w:ascii="Times New Roman" w:hAnsi="Times New Roman" w:cs="Times New Roman"/>
          <w:sz w:val="24"/>
          <w:szCs w:val="24"/>
        </w:rPr>
      </w:pPr>
    </w:p>
    <w:p w:rsidR="005B4820" w:rsidRDefault="005B4820" w:rsidP="00C609AC">
      <w:pPr>
        <w:rPr>
          <w:rFonts w:ascii="Times New Roman" w:hAnsi="Times New Roman" w:cs="Times New Roman"/>
          <w:sz w:val="24"/>
          <w:szCs w:val="24"/>
        </w:rPr>
      </w:pPr>
    </w:p>
    <w:p w:rsidR="005B4820" w:rsidRDefault="005B4820" w:rsidP="00C609AC">
      <w:pPr>
        <w:rPr>
          <w:rFonts w:ascii="Times New Roman" w:hAnsi="Times New Roman" w:cs="Times New Roman"/>
          <w:sz w:val="24"/>
          <w:szCs w:val="24"/>
        </w:rPr>
      </w:pPr>
    </w:p>
    <w:p w:rsidR="005B4820" w:rsidRDefault="005B4820" w:rsidP="00C609AC">
      <w:pPr>
        <w:rPr>
          <w:rFonts w:ascii="Times New Roman" w:hAnsi="Times New Roman" w:cs="Times New Roman"/>
          <w:sz w:val="24"/>
          <w:szCs w:val="24"/>
        </w:rPr>
      </w:pPr>
    </w:p>
    <w:p w:rsidR="005B4820" w:rsidRDefault="005B4820" w:rsidP="00C609AC">
      <w:pPr>
        <w:rPr>
          <w:rFonts w:ascii="Times New Roman" w:hAnsi="Times New Roman" w:cs="Times New Roman"/>
          <w:sz w:val="24"/>
          <w:szCs w:val="24"/>
        </w:rPr>
      </w:pPr>
    </w:p>
    <w:p w:rsidR="005B4820" w:rsidRDefault="005B4820" w:rsidP="00C609AC">
      <w:pPr>
        <w:rPr>
          <w:rFonts w:ascii="Times New Roman" w:hAnsi="Times New Roman" w:cs="Times New Roman"/>
          <w:sz w:val="24"/>
          <w:szCs w:val="24"/>
        </w:rPr>
      </w:pPr>
    </w:p>
    <w:p w:rsidR="005B4820" w:rsidRPr="00E07C51" w:rsidRDefault="005B4820" w:rsidP="00C609AC">
      <w:pPr>
        <w:rPr>
          <w:rFonts w:ascii="Times New Roman" w:hAnsi="Times New Roman" w:cs="Times New Roman"/>
          <w:sz w:val="24"/>
          <w:szCs w:val="24"/>
        </w:rPr>
      </w:pPr>
    </w:p>
    <w:p w:rsidR="005D6604" w:rsidRPr="00E07C51" w:rsidRDefault="005D6604" w:rsidP="00C609AC">
      <w:pPr>
        <w:rPr>
          <w:rFonts w:ascii="Times New Roman" w:hAnsi="Times New Roman" w:cs="Times New Roman"/>
          <w:sz w:val="24"/>
          <w:szCs w:val="24"/>
        </w:rPr>
      </w:pPr>
    </w:p>
    <w:p w:rsidR="00803D9D" w:rsidRPr="00E07C51" w:rsidRDefault="005A00F5">
      <w:pPr>
        <w:rPr>
          <w:rFonts w:ascii="Times New Roman" w:hAnsi="Times New Roman" w:cs="Times New Roman"/>
          <w:sz w:val="24"/>
          <w:szCs w:val="24"/>
        </w:rPr>
      </w:pPr>
    </w:p>
    <w:sectPr w:rsidR="00803D9D" w:rsidRPr="00E0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0F5" w:rsidRDefault="005A00F5" w:rsidP="004471C7">
      <w:pPr>
        <w:spacing w:after="0" w:line="240" w:lineRule="auto"/>
      </w:pPr>
      <w:r>
        <w:separator/>
      </w:r>
    </w:p>
  </w:endnote>
  <w:endnote w:type="continuationSeparator" w:id="0">
    <w:p w:rsidR="005A00F5" w:rsidRDefault="005A00F5" w:rsidP="0044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0F5" w:rsidRDefault="005A00F5" w:rsidP="004471C7">
      <w:pPr>
        <w:spacing w:after="0" w:line="240" w:lineRule="auto"/>
      </w:pPr>
      <w:r>
        <w:separator/>
      </w:r>
    </w:p>
  </w:footnote>
  <w:footnote w:type="continuationSeparator" w:id="0">
    <w:p w:rsidR="005A00F5" w:rsidRDefault="005A00F5" w:rsidP="0044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3D02"/>
    <w:multiLevelType w:val="multilevel"/>
    <w:tmpl w:val="507C1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8B1FF2"/>
    <w:multiLevelType w:val="multilevel"/>
    <w:tmpl w:val="75E6963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50693"/>
    <w:multiLevelType w:val="multilevel"/>
    <w:tmpl w:val="B798D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C35203"/>
    <w:multiLevelType w:val="multilevel"/>
    <w:tmpl w:val="E180A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22310D"/>
    <w:multiLevelType w:val="multilevel"/>
    <w:tmpl w:val="E9646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60469A"/>
    <w:multiLevelType w:val="multilevel"/>
    <w:tmpl w:val="A350E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CB"/>
    <w:rsid w:val="00001BCB"/>
    <w:rsid w:val="000863B9"/>
    <w:rsid w:val="00167C3B"/>
    <w:rsid w:val="001948ED"/>
    <w:rsid w:val="004471C7"/>
    <w:rsid w:val="00513952"/>
    <w:rsid w:val="005A00F5"/>
    <w:rsid w:val="005B4820"/>
    <w:rsid w:val="005D6604"/>
    <w:rsid w:val="00666759"/>
    <w:rsid w:val="00750495"/>
    <w:rsid w:val="00893455"/>
    <w:rsid w:val="00A61160"/>
    <w:rsid w:val="00A86389"/>
    <w:rsid w:val="00BE0BF8"/>
    <w:rsid w:val="00C609AC"/>
    <w:rsid w:val="00D85C74"/>
    <w:rsid w:val="00E07C51"/>
    <w:rsid w:val="00F42DDB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3C82"/>
  <w15:chartTrackingRefBased/>
  <w15:docId w15:val="{0881785D-312E-4C6B-93B8-9B355B58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F42DDB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F42DD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1"/>
    <w:rsid w:val="005D660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5D660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5D6604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5D6604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5D6604"/>
    <w:pPr>
      <w:widowControl w:val="0"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styleId="a7">
    <w:name w:val="Table Grid"/>
    <w:basedOn w:val="a1"/>
    <w:uiPriority w:val="39"/>
    <w:rsid w:val="005B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71C7"/>
  </w:style>
  <w:style w:type="paragraph" w:styleId="aa">
    <w:name w:val="footer"/>
    <w:basedOn w:val="a"/>
    <w:link w:val="ab"/>
    <w:uiPriority w:val="99"/>
    <w:unhideWhenUsed/>
    <w:rsid w:val="0044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71C7"/>
  </w:style>
  <w:style w:type="character" w:styleId="ac">
    <w:name w:val="Hyperlink"/>
    <w:basedOn w:val="a0"/>
    <w:uiPriority w:val="99"/>
    <w:semiHidden/>
    <w:unhideWhenUsed/>
    <w:rsid w:val="00447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2022-10-06T23:19:00Z</dcterms:created>
  <dcterms:modified xsi:type="dcterms:W3CDTF">2022-10-19T08:22:00Z</dcterms:modified>
</cp:coreProperties>
</file>